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E4" w:rsidRDefault="00BA2AE4" w:rsidP="00BA2AE4">
      <w:pPr>
        <w:pStyle w:val="1"/>
      </w:pPr>
      <w:bookmarkStart w:id="0" w:name="_Toc355297087"/>
      <w:bookmarkStart w:id="1" w:name="_Toc355353025"/>
      <w:bookmarkStart w:id="2" w:name="_Toc512872553"/>
      <w:r>
        <w:t>СОДЕРЖАНИЕ</w:t>
      </w:r>
      <w:bookmarkEnd w:id="2"/>
    </w:p>
    <w:p w:rsidR="00BA2AE4" w:rsidRDefault="00BA2AE4" w:rsidP="00BA2AE4">
      <w:pPr>
        <w:pStyle w:val="1"/>
      </w:pPr>
    </w:p>
    <w:p w:rsidR="00BA2AE4" w:rsidRDefault="00BA2AE4">
      <w:pPr>
        <w:pStyle w:val="13"/>
        <w:tabs>
          <w:tab w:val="right" w:leader="dot" w:pos="9628"/>
        </w:tabs>
        <w:rPr>
          <w:noProof/>
        </w:rPr>
      </w:pPr>
      <w:r>
        <w:fldChar w:fldCharType="begin"/>
      </w:r>
      <w:r>
        <w:instrText xml:space="preserve"> TOC \o "1-3" \h \z \u </w:instrText>
      </w:r>
      <w:r>
        <w:fldChar w:fldCharType="separate"/>
      </w:r>
      <w:hyperlink w:anchor="_Toc512872553" w:history="1"/>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54" w:history="1">
        <w:r w:rsidRPr="00BA2AE4">
          <w:rPr>
            <w:rStyle w:val="ae"/>
            <w:rFonts w:ascii="Times New Roman" w:hAnsi="Times New Roman" w:cs="Times New Roman"/>
            <w:noProof/>
            <w:sz w:val="28"/>
            <w:szCs w:val="28"/>
          </w:rPr>
          <w:t>ВВЕДЕНИЕ</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_Toc512872554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3</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55" w:history="1">
        <w:r w:rsidRPr="00BA2AE4">
          <w:rPr>
            <w:rStyle w:val="ae"/>
            <w:rFonts w:ascii="Times New Roman" w:hAnsi="Times New Roman" w:cs="Times New Roman"/>
            <w:noProof/>
            <w:sz w:val="28"/>
            <w:szCs w:val="28"/>
          </w:rPr>
          <w:t>1 СУЩНОСТЬ СИСТЕМЫ «ДИРЕКТ-КОСТИНГ» И БАЗИСНЫЕ ПРИНЦИПЫ ЕЕ ОРГАНИЗАЦИИ</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_Toc512872555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6</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284"/>
        <w:rPr>
          <w:rFonts w:ascii="Times New Roman" w:hAnsi="Times New Roman" w:cs="Times New Roman"/>
          <w:noProof/>
          <w:sz w:val="28"/>
          <w:szCs w:val="28"/>
        </w:rPr>
      </w:pPr>
      <w:hyperlink w:anchor="_Toc512872556" w:history="1">
        <w:r w:rsidRPr="00BA2AE4">
          <w:rPr>
            <w:rStyle w:val="ae"/>
            <w:rFonts w:ascii="Times New Roman" w:hAnsi="Times New Roman" w:cs="Times New Roman"/>
            <w:noProof/>
            <w:sz w:val="28"/>
            <w:szCs w:val="28"/>
          </w:rPr>
          <w:t>1.1 Главный элемент системы «Директ-костинг» – деление затрат на постоянные и переменные и его использование в калькуляционных и управленческих целях</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_Toc512872556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6</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284"/>
        <w:rPr>
          <w:rFonts w:ascii="Times New Roman" w:hAnsi="Times New Roman" w:cs="Times New Roman"/>
          <w:noProof/>
          <w:sz w:val="28"/>
          <w:szCs w:val="28"/>
        </w:rPr>
      </w:pPr>
      <w:hyperlink w:anchor="_Toc512872562" w:history="1">
        <w:r w:rsidRPr="00BA2AE4">
          <w:rPr>
            <w:rStyle w:val="ae"/>
            <w:rFonts w:ascii="Times New Roman" w:hAnsi="Times New Roman" w:cs="Times New Roman"/>
            <w:noProof/>
            <w:sz w:val="28"/>
            <w:szCs w:val="28"/>
          </w:rPr>
          <w:t>1.2 Организация учета затрат в системе «Директ-костинг» по видам затрат, местам их возникновения, видам продукции</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_Toc512872562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15</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0"/>
        <w:rPr>
          <w:rFonts w:ascii="Times New Roman" w:hAnsi="Times New Roman" w:cs="Times New Roman"/>
          <w:noProof/>
          <w:sz w:val="28"/>
          <w:szCs w:val="28"/>
        </w:rPr>
      </w:pPr>
      <w:hyperlink w:anchor="_Toc512872563" w:history="1">
        <w:r w:rsidRPr="00BA2AE4">
          <w:rPr>
            <w:rStyle w:val="ae"/>
            <w:rFonts w:ascii="Times New Roman" w:hAnsi="Times New Roman" w:cs="Times New Roman"/>
            <w:noProof/>
            <w:sz w:val="28"/>
            <w:szCs w:val="28"/>
          </w:rPr>
          <w:t>2  ФОРМИРОВАНИЕ СЕБЕСТОИМОСТИ В  ООО «ПЕКАРЬ»</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_Toc512872563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22</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284"/>
        <w:rPr>
          <w:rFonts w:ascii="Times New Roman" w:hAnsi="Times New Roman" w:cs="Times New Roman"/>
          <w:noProof/>
          <w:sz w:val="28"/>
          <w:szCs w:val="28"/>
        </w:rPr>
      </w:pPr>
      <w:hyperlink w:anchor="_Toc512872564" w:history="1">
        <w:r w:rsidRPr="00BA2AE4">
          <w:rPr>
            <w:rStyle w:val="ae"/>
            <w:rFonts w:ascii="Times New Roman" w:hAnsi="Times New Roman" w:cs="Times New Roman"/>
            <w:noProof/>
            <w:sz w:val="28"/>
            <w:szCs w:val="28"/>
          </w:rPr>
          <w:t>2.1 Характеристика экономической  деятельности организации</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_Toc512872564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22</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284"/>
        <w:rPr>
          <w:rFonts w:ascii="Times New Roman" w:hAnsi="Times New Roman" w:cs="Times New Roman"/>
          <w:noProof/>
          <w:sz w:val="28"/>
          <w:szCs w:val="28"/>
        </w:rPr>
      </w:pPr>
      <w:hyperlink w:anchor="_Toc512872565" w:history="1">
        <w:r w:rsidRPr="00BA2AE4">
          <w:rPr>
            <w:rStyle w:val="ae"/>
            <w:rFonts w:ascii="Times New Roman" w:hAnsi="Times New Roman" w:cs="Times New Roman"/>
            <w:noProof/>
            <w:sz w:val="28"/>
            <w:szCs w:val="28"/>
          </w:rPr>
          <w:t>2.2  Действующая практика учета затрат на производство</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_Toc512872565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25</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284"/>
        <w:rPr>
          <w:rFonts w:ascii="Times New Roman" w:hAnsi="Times New Roman" w:cs="Times New Roman"/>
          <w:noProof/>
          <w:sz w:val="28"/>
          <w:szCs w:val="28"/>
        </w:rPr>
      </w:pPr>
      <w:hyperlink w:anchor="_Toc512872566" w:history="1">
        <w:r w:rsidRPr="00BA2AE4">
          <w:rPr>
            <w:rStyle w:val="ae"/>
            <w:rFonts w:ascii="Times New Roman" w:hAnsi="Times New Roman" w:cs="Times New Roman"/>
            <w:noProof/>
            <w:sz w:val="28"/>
            <w:szCs w:val="28"/>
          </w:rPr>
          <w:t>2.3  Анализ полной себестоимости</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_Toc512872566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32</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67" w:history="1">
        <w:r w:rsidRPr="00BA2AE4">
          <w:rPr>
            <w:rStyle w:val="ae"/>
            <w:rFonts w:ascii="Times New Roman" w:hAnsi="Times New Roman" w:cs="Times New Roman"/>
            <w:noProof/>
            <w:sz w:val="28"/>
            <w:szCs w:val="28"/>
          </w:rPr>
          <w:t>3 ЦЕЛЕСООБРАЗНОСТЬ И ВАРИАНТЫ УЧЕТА ЗАТРАТ ПО СИСТЕМЕ «ДИРЕКТ-КОСТИНГ»  В ООО «ПЕКАРЬ»</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_Toc512872567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38</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0"/>
        <w:rPr>
          <w:rFonts w:ascii="Times New Roman" w:hAnsi="Times New Roman" w:cs="Times New Roman"/>
          <w:noProof/>
          <w:sz w:val="28"/>
          <w:szCs w:val="28"/>
        </w:rPr>
      </w:pPr>
      <w:hyperlink w:anchor="_Toc512872568" w:history="1">
        <w:r w:rsidRPr="00BA2AE4">
          <w:rPr>
            <w:rStyle w:val="ae"/>
            <w:rFonts w:ascii="Times New Roman" w:hAnsi="Times New Roman" w:cs="Times New Roman"/>
            <w:noProof/>
            <w:sz w:val="28"/>
            <w:szCs w:val="28"/>
          </w:rPr>
          <w:t>3.1 Адаптация элементов системы «Директ-костинг» к практике  учета</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_Toc512872568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38</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23"/>
        <w:tabs>
          <w:tab w:val="right" w:leader="dot" w:pos="9628"/>
        </w:tabs>
        <w:spacing w:line="360" w:lineRule="auto"/>
        <w:ind w:left="0"/>
        <w:rPr>
          <w:rFonts w:ascii="Times New Roman" w:hAnsi="Times New Roman" w:cs="Times New Roman"/>
          <w:noProof/>
          <w:sz w:val="28"/>
          <w:szCs w:val="28"/>
        </w:rPr>
      </w:pPr>
      <w:hyperlink w:anchor="_Toc512872569" w:history="1">
        <w:r w:rsidRPr="00BA2AE4">
          <w:rPr>
            <w:rStyle w:val="ae"/>
            <w:rFonts w:ascii="Times New Roman" w:hAnsi="Times New Roman" w:cs="Times New Roman"/>
            <w:noProof/>
            <w:sz w:val="28"/>
            <w:szCs w:val="28"/>
          </w:rPr>
          <w:t>3.2 Особенности применения системы «Директ-костинг» в ООО «Пекарь»</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_Toc512872569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44</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70" w:history="1">
        <w:r w:rsidRPr="00BA2AE4">
          <w:rPr>
            <w:rStyle w:val="ae"/>
            <w:rFonts w:ascii="Times New Roman" w:hAnsi="Times New Roman" w:cs="Times New Roman"/>
            <w:noProof/>
            <w:sz w:val="28"/>
            <w:szCs w:val="28"/>
          </w:rPr>
          <w:t>ЗАКЛЮЧЕНИЕ</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_Toc512872570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55</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71" w:history="1">
        <w:r w:rsidRPr="00BA2AE4">
          <w:rPr>
            <w:rStyle w:val="ae"/>
            <w:rFonts w:ascii="Times New Roman" w:hAnsi="Times New Roman" w:cs="Times New Roman"/>
            <w:noProof/>
            <w:sz w:val="28"/>
            <w:szCs w:val="28"/>
          </w:rPr>
          <w:t>СПИСОК ИСПОЛЬЗОВАННЫХ ИСТОЧНИКОВ</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_Toc512872571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60</w:t>
        </w:r>
        <w:r w:rsidRPr="00BA2AE4">
          <w:rPr>
            <w:rFonts w:ascii="Times New Roman" w:hAnsi="Times New Roman" w:cs="Times New Roman"/>
            <w:noProof/>
            <w:webHidden/>
            <w:sz w:val="28"/>
            <w:szCs w:val="28"/>
          </w:rPr>
          <w:fldChar w:fldCharType="end"/>
        </w:r>
      </w:hyperlink>
    </w:p>
    <w:p w:rsidR="00BA2AE4" w:rsidRPr="00BA2AE4" w:rsidRDefault="00BA2AE4" w:rsidP="00BA2AE4">
      <w:pPr>
        <w:pStyle w:val="13"/>
        <w:tabs>
          <w:tab w:val="right" w:leader="dot" w:pos="9628"/>
        </w:tabs>
        <w:spacing w:line="360" w:lineRule="auto"/>
        <w:rPr>
          <w:rFonts w:ascii="Times New Roman" w:hAnsi="Times New Roman" w:cs="Times New Roman"/>
          <w:noProof/>
          <w:sz w:val="28"/>
          <w:szCs w:val="28"/>
        </w:rPr>
      </w:pPr>
      <w:hyperlink w:anchor="_Toc512872572" w:history="1">
        <w:r w:rsidRPr="00BA2AE4">
          <w:rPr>
            <w:rStyle w:val="ae"/>
            <w:rFonts w:ascii="Times New Roman" w:hAnsi="Times New Roman" w:cs="Times New Roman"/>
            <w:noProof/>
            <w:sz w:val="28"/>
            <w:szCs w:val="28"/>
          </w:rPr>
          <w:t xml:space="preserve">ПРИЛОЖЕНИЕ </w:t>
        </w:r>
        <w:r w:rsidRPr="00BA2AE4">
          <w:rPr>
            <w:rFonts w:ascii="Times New Roman" w:hAnsi="Times New Roman" w:cs="Times New Roman"/>
            <w:noProof/>
            <w:webHidden/>
            <w:sz w:val="28"/>
            <w:szCs w:val="28"/>
          </w:rPr>
          <w:tab/>
        </w:r>
        <w:r w:rsidRPr="00BA2AE4">
          <w:rPr>
            <w:rFonts w:ascii="Times New Roman" w:hAnsi="Times New Roman" w:cs="Times New Roman"/>
            <w:noProof/>
            <w:webHidden/>
            <w:sz w:val="28"/>
            <w:szCs w:val="28"/>
          </w:rPr>
          <w:fldChar w:fldCharType="begin"/>
        </w:r>
        <w:r w:rsidRPr="00BA2AE4">
          <w:rPr>
            <w:rFonts w:ascii="Times New Roman" w:hAnsi="Times New Roman" w:cs="Times New Roman"/>
            <w:noProof/>
            <w:webHidden/>
            <w:sz w:val="28"/>
            <w:szCs w:val="28"/>
          </w:rPr>
          <w:instrText xml:space="preserve"> PAGEREF _Toc512872572 \h </w:instrText>
        </w:r>
        <w:r w:rsidRPr="00BA2AE4">
          <w:rPr>
            <w:rFonts w:ascii="Times New Roman" w:hAnsi="Times New Roman" w:cs="Times New Roman"/>
            <w:noProof/>
            <w:webHidden/>
            <w:sz w:val="28"/>
            <w:szCs w:val="28"/>
          </w:rPr>
        </w:r>
        <w:r w:rsidRPr="00BA2AE4">
          <w:rPr>
            <w:rFonts w:ascii="Times New Roman" w:hAnsi="Times New Roman" w:cs="Times New Roman"/>
            <w:noProof/>
            <w:webHidden/>
            <w:sz w:val="28"/>
            <w:szCs w:val="28"/>
          </w:rPr>
          <w:fldChar w:fldCharType="separate"/>
        </w:r>
        <w:r w:rsidRPr="00BA2AE4">
          <w:rPr>
            <w:rFonts w:ascii="Times New Roman" w:hAnsi="Times New Roman" w:cs="Times New Roman"/>
            <w:noProof/>
            <w:webHidden/>
            <w:sz w:val="28"/>
            <w:szCs w:val="28"/>
          </w:rPr>
          <w:t>64</w:t>
        </w:r>
        <w:r w:rsidRPr="00BA2AE4">
          <w:rPr>
            <w:rFonts w:ascii="Times New Roman" w:hAnsi="Times New Roman" w:cs="Times New Roman"/>
            <w:noProof/>
            <w:webHidden/>
            <w:sz w:val="28"/>
            <w:szCs w:val="28"/>
          </w:rPr>
          <w:fldChar w:fldCharType="end"/>
        </w:r>
      </w:hyperlink>
    </w:p>
    <w:p w:rsidR="0015566F" w:rsidRDefault="00BA2AE4" w:rsidP="00BA2AE4">
      <w:pPr>
        <w:pStyle w:val="1"/>
      </w:pPr>
      <w:r>
        <w:rPr>
          <w:color w:val="auto"/>
        </w:rPr>
        <w:fldChar w:fldCharType="end"/>
      </w:r>
      <w:r w:rsidR="0015566F">
        <w:rPr>
          <w:color w:val="auto"/>
        </w:rPr>
        <w:br w:type="page"/>
      </w:r>
    </w:p>
    <w:p w:rsidR="00E20E04" w:rsidRPr="007F0BAC" w:rsidRDefault="00E20E04" w:rsidP="00E20E04">
      <w:pPr>
        <w:pStyle w:val="1"/>
        <w:rPr>
          <w:color w:val="auto"/>
        </w:rPr>
      </w:pPr>
      <w:bookmarkStart w:id="3" w:name="_Toc355297082"/>
      <w:bookmarkStart w:id="4" w:name="_Toc355353020"/>
      <w:bookmarkStart w:id="5" w:name="_Toc512872554"/>
      <w:r w:rsidRPr="007F0BAC">
        <w:rPr>
          <w:color w:val="auto"/>
        </w:rPr>
        <w:lastRenderedPageBreak/>
        <w:t>ВВЕДЕНИЕ</w:t>
      </w:r>
      <w:bookmarkEnd w:id="3"/>
      <w:bookmarkEnd w:id="4"/>
      <w:bookmarkEnd w:id="5"/>
    </w:p>
    <w:p w:rsidR="00E20E04" w:rsidRPr="007F0BAC" w:rsidRDefault="00E20E04" w:rsidP="00E20E04">
      <w:pPr>
        <w:spacing w:after="0" w:line="360" w:lineRule="auto"/>
        <w:ind w:firstLine="708"/>
        <w:jc w:val="both"/>
        <w:rPr>
          <w:rFonts w:ascii="Times New Roman" w:eastAsia="Times New Roman" w:hAnsi="Times New Roman" w:cs="Times New Roman"/>
          <w:sz w:val="24"/>
          <w:szCs w:val="24"/>
        </w:rPr>
      </w:pPr>
    </w:p>
    <w:p w:rsidR="00E20E04" w:rsidRPr="007F0BAC" w:rsidRDefault="00E20E04" w:rsidP="00E20E04">
      <w:pPr>
        <w:spacing w:after="0" w:line="360" w:lineRule="auto"/>
        <w:ind w:firstLine="708"/>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Все организации осуществляют производственную и хозяйственную деятельность, вступают во взаимоотношения с другими </w:t>
      </w:r>
      <w:proofErr w:type="gramStart"/>
      <w:r w:rsidRPr="007F0BAC">
        <w:rPr>
          <w:rFonts w:ascii="Times New Roman" w:eastAsia="Times New Roman" w:hAnsi="Times New Roman" w:cs="Times New Roman"/>
          <w:sz w:val="28"/>
          <w:szCs w:val="28"/>
        </w:rPr>
        <w:t>организациями,  учреждениями</w:t>
      </w:r>
      <w:proofErr w:type="gramEnd"/>
      <w:r w:rsidRPr="007F0BAC">
        <w:rPr>
          <w:rFonts w:ascii="Times New Roman" w:eastAsia="Times New Roman" w:hAnsi="Times New Roman" w:cs="Times New Roman"/>
          <w:sz w:val="28"/>
          <w:szCs w:val="28"/>
        </w:rPr>
        <w:t>, работниками организации и отдельными лицами. От того, насколько эффективна эта работа организаций, крепко их финансовое состояние, зависят здоровье всей экономики и индустриальная мощь государства.</w:t>
      </w:r>
    </w:p>
    <w:p w:rsidR="00E20E04" w:rsidRPr="007F0BAC" w:rsidRDefault="00E20E04" w:rsidP="00E20E04">
      <w:pPr>
        <w:spacing w:after="0" w:line="360" w:lineRule="auto"/>
        <w:ind w:firstLine="708"/>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В сегодняшних условиях очень важно понимать необходимость в развитии и постоянном движении вперед. Для того чтобы организация постоянно двигалось вперед, нужно отслеживать все запросы рынка и их особенности, своевременно на них реагировать и пытаться, по возможности, их удовлетворять.</w:t>
      </w:r>
    </w:p>
    <w:p w:rsidR="00E20E04" w:rsidRPr="007F0BAC" w:rsidRDefault="00E20E04" w:rsidP="00E20E04">
      <w:pPr>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В условиях развивающихся рыночных отношений эффективное управление коммерческой деятельностью организации все более зависит от уровня ее информационного обеспечения. Существующая в настоящее время отечественная система бухгалтерского учета во многом еще остается учетом директивной экономики и выполняет функции расчета налогооблагаемой базы. </w:t>
      </w:r>
    </w:p>
    <w:p w:rsidR="00E20E04" w:rsidRPr="007F0BAC" w:rsidRDefault="00E20E04" w:rsidP="00E20E04">
      <w:pPr>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До сих пор в наших организациях применяется затратный метод бухгалтерского учета, предусматривающий учет и исчисление полной фактической себестоимости единицы продукции (работ, услуг). Однако весь мировой опыт свидетельствует об эффективности использования маржинального метода бухгалтерского учета — системы учета "Директ-костинг", в основе которой лежит исчисление сокращенной себестоимости продукции и определение маржинального дохода.</w:t>
      </w:r>
    </w:p>
    <w:p w:rsidR="00E20E04" w:rsidRPr="007F0BAC" w:rsidRDefault="00E20E04" w:rsidP="00E20E04">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8"/>
          <w:szCs w:val="28"/>
        </w:rPr>
        <w:t xml:space="preserve">Исторически маржинальный подход стал использоваться в западных странах тогда, когда исчерпала себя модель экстенсивного развития производства и на ее смену пришла новая модель — модель интенсивного развития. Использование этой модели, в свою очередь, потребовало решения стратегических задач управления на основе четкого подразделения затрат на прямые и косвенные, основные и накладные, постоянные и переменные, </w:t>
      </w:r>
      <w:r w:rsidRPr="007F0BAC">
        <w:rPr>
          <w:rFonts w:ascii="Times New Roman" w:eastAsia="Times New Roman" w:hAnsi="Times New Roman" w:cs="Times New Roman"/>
          <w:sz w:val="27"/>
          <w:szCs w:val="27"/>
        </w:rPr>
        <w:t xml:space="preserve">производственные и периодические. </w:t>
      </w:r>
    </w:p>
    <w:p w:rsidR="00E20E04" w:rsidRPr="007F0BAC" w:rsidRDefault="00E20E04" w:rsidP="00230316">
      <w:pPr>
        <w:widowControl w:val="0"/>
        <w:spacing w:after="0" w:line="360" w:lineRule="auto"/>
        <w:ind w:firstLine="851"/>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lastRenderedPageBreak/>
        <w:t xml:space="preserve">В настоящее время с развитием рыночных отношений увеличивается самостоятельность организаций, в том числе и в вопросах установления цен на свою продукцию с учетом складывающихся на рынке спроса и предложения, что является одной из характеристик этих отношений, в результате чего изменяются задачи, стоящие перед бухгалтерским учетом и его подсистемой – </w:t>
      </w:r>
      <w:proofErr w:type="spellStart"/>
      <w:r w:rsidRPr="007F0BAC">
        <w:rPr>
          <w:rFonts w:ascii="Times New Roman" w:eastAsia="Times New Roman" w:hAnsi="Times New Roman" w:cs="Times New Roman"/>
          <w:sz w:val="27"/>
          <w:szCs w:val="27"/>
        </w:rPr>
        <w:t>калькулированием</w:t>
      </w:r>
      <w:proofErr w:type="spellEnd"/>
      <w:r w:rsidRPr="007F0BAC">
        <w:rPr>
          <w:rFonts w:ascii="Times New Roman" w:eastAsia="Times New Roman" w:hAnsi="Times New Roman" w:cs="Times New Roman"/>
          <w:sz w:val="27"/>
          <w:szCs w:val="27"/>
        </w:rPr>
        <w:t xml:space="preserve">. В этих условиях актуальна следующая задача </w:t>
      </w:r>
      <w:proofErr w:type="spellStart"/>
      <w:r w:rsidRPr="007F0BAC">
        <w:rPr>
          <w:rFonts w:ascii="Times New Roman" w:eastAsia="Times New Roman" w:hAnsi="Times New Roman" w:cs="Times New Roman"/>
          <w:sz w:val="27"/>
          <w:szCs w:val="27"/>
        </w:rPr>
        <w:t>калькулирования</w:t>
      </w:r>
      <w:proofErr w:type="spellEnd"/>
      <w:r w:rsidRPr="007F0BAC">
        <w:rPr>
          <w:rFonts w:ascii="Times New Roman" w:eastAsia="Times New Roman" w:hAnsi="Times New Roman" w:cs="Times New Roman"/>
          <w:sz w:val="27"/>
          <w:szCs w:val="27"/>
        </w:rPr>
        <w:t xml:space="preserve"> – не просто обеспечить фактическую себестоимость изделия, а рассчитать такую себестоимость, которая в сегодняшних условиях работы организации на рынке могла бы обеспечить ему определенную прибыль. </w:t>
      </w:r>
    </w:p>
    <w:p w:rsidR="00E20E04" w:rsidRPr="007F0BAC" w:rsidRDefault="00E20E04" w:rsidP="00230316">
      <w:pPr>
        <w:widowControl w:val="0"/>
        <w:spacing w:after="0" w:line="360" w:lineRule="auto"/>
        <w:ind w:firstLine="851"/>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Одним из альтернативных традиционному отечественному подходу к </w:t>
      </w:r>
      <w:proofErr w:type="spellStart"/>
      <w:r w:rsidRPr="007F0BAC">
        <w:rPr>
          <w:rFonts w:ascii="Times New Roman" w:eastAsia="Times New Roman" w:hAnsi="Times New Roman" w:cs="Times New Roman"/>
          <w:sz w:val="27"/>
          <w:szCs w:val="27"/>
        </w:rPr>
        <w:t>калькулированию</w:t>
      </w:r>
      <w:proofErr w:type="spellEnd"/>
      <w:r w:rsidRPr="007F0BAC">
        <w:rPr>
          <w:rFonts w:ascii="Times New Roman" w:eastAsia="Times New Roman" w:hAnsi="Times New Roman" w:cs="Times New Roman"/>
          <w:sz w:val="27"/>
          <w:szCs w:val="27"/>
        </w:rPr>
        <w:t xml:space="preserve"> полной себестоимости является подход, когда в разрезе объектов </w:t>
      </w:r>
      <w:proofErr w:type="spellStart"/>
      <w:r w:rsidRPr="007F0BAC">
        <w:rPr>
          <w:rFonts w:ascii="Times New Roman" w:eastAsia="Times New Roman" w:hAnsi="Times New Roman" w:cs="Times New Roman"/>
          <w:sz w:val="27"/>
          <w:szCs w:val="27"/>
        </w:rPr>
        <w:t>калькулирования</w:t>
      </w:r>
      <w:proofErr w:type="spellEnd"/>
      <w:r w:rsidRPr="007F0BAC">
        <w:rPr>
          <w:rFonts w:ascii="Times New Roman" w:eastAsia="Times New Roman" w:hAnsi="Times New Roman" w:cs="Times New Roman"/>
          <w:sz w:val="27"/>
          <w:szCs w:val="27"/>
        </w:rPr>
        <w:t xml:space="preserve"> планируются и учитываются неполная, ограниченная себестоимость. Эта себестоимость может включать в себя только прямые затраты, только переменные, зависящие от изменения объемов производства; она может калькулироваться на основе только производственных расходов, то есть расходов, связанных с изготовлением данной продукции выполнением работ или оказанием услуг, даже если они косвенные. Но, несмотря на различную полноту включения в себестоимость объекта </w:t>
      </w:r>
      <w:proofErr w:type="spellStart"/>
      <w:r w:rsidRPr="007F0BAC">
        <w:rPr>
          <w:rFonts w:ascii="Times New Roman" w:eastAsia="Times New Roman" w:hAnsi="Times New Roman" w:cs="Times New Roman"/>
          <w:sz w:val="27"/>
          <w:szCs w:val="27"/>
        </w:rPr>
        <w:t>калькулирования</w:t>
      </w:r>
      <w:proofErr w:type="spellEnd"/>
      <w:r w:rsidRPr="007F0BAC">
        <w:rPr>
          <w:rFonts w:ascii="Times New Roman" w:eastAsia="Times New Roman" w:hAnsi="Times New Roman" w:cs="Times New Roman"/>
          <w:sz w:val="27"/>
          <w:szCs w:val="27"/>
        </w:rPr>
        <w:t xml:space="preserve"> различных видов расходов, общим для этого подхода является то, что другие виды затрат, которые также по своей экономической сущности составляет часть текущих издержек, не включаются в калькуляцию, а возмещаются общей суммой из выручки (валовой прибыли). В этом основная отличительная особенность системы учета неполной себестоимости – система директ-костинг.</w:t>
      </w:r>
    </w:p>
    <w:p w:rsidR="00E20E04" w:rsidRPr="007F0BAC" w:rsidRDefault="00E20E04" w:rsidP="00230316">
      <w:pPr>
        <w:widowControl w:val="0"/>
        <w:spacing w:after="0" w:line="360" w:lineRule="auto"/>
        <w:ind w:firstLine="851"/>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Цель работы – раскрыть сущность системы «Директ-костинг», ее особенности и преимущества, а также возможность и целесообразность использования в практике</w:t>
      </w:r>
      <w:r w:rsidR="0065228B">
        <w:rPr>
          <w:rFonts w:ascii="Times New Roman" w:eastAsia="Times New Roman" w:hAnsi="Times New Roman" w:cs="Times New Roman"/>
          <w:sz w:val="27"/>
          <w:szCs w:val="27"/>
        </w:rPr>
        <w:t>.</w:t>
      </w:r>
    </w:p>
    <w:p w:rsidR="00E20E04" w:rsidRPr="007F0BAC" w:rsidRDefault="00E20E04" w:rsidP="00230316">
      <w:pPr>
        <w:widowControl w:val="0"/>
        <w:spacing w:after="0" w:line="360" w:lineRule="auto"/>
        <w:ind w:firstLine="851"/>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Для достижения поставленной цели нами планируется решить следующие задачи:</w:t>
      </w:r>
    </w:p>
    <w:p w:rsidR="00E20E04" w:rsidRPr="007F0BAC" w:rsidRDefault="00E20E04" w:rsidP="00230316">
      <w:pPr>
        <w:pStyle w:val="a5"/>
        <w:widowControl w:val="0"/>
        <w:numPr>
          <w:ilvl w:val="0"/>
          <w:numId w:val="13"/>
        </w:numPr>
        <w:spacing w:before="0" w:beforeAutospacing="0" w:after="0" w:afterAutospacing="0" w:line="360" w:lineRule="auto"/>
        <w:ind w:left="0" w:firstLine="851"/>
        <w:jc w:val="both"/>
        <w:rPr>
          <w:sz w:val="27"/>
          <w:szCs w:val="27"/>
        </w:rPr>
      </w:pPr>
      <w:hyperlink r:id="rId8" w:history="1">
        <w:r w:rsidRPr="007F0BAC">
          <w:rPr>
            <w:sz w:val="27"/>
            <w:szCs w:val="27"/>
          </w:rPr>
          <w:t>охарактеризовать главный элемент системы «Директ-костинг» – деление затрат на постоянные и переменные и его использование в калькуляционных и управленческих целях;</w:t>
        </w:r>
      </w:hyperlink>
    </w:p>
    <w:p w:rsidR="00E20E04" w:rsidRPr="007F0BAC" w:rsidRDefault="00E20E04" w:rsidP="00230316">
      <w:pPr>
        <w:pStyle w:val="a5"/>
        <w:widowControl w:val="0"/>
        <w:numPr>
          <w:ilvl w:val="0"/>
          <w:numId w:val="13"/>
        </w:numPr>
        <w:spacing w:before="0" w:beforeAutospacing="0" w:after="0" w:afterAutospacing="0" w:line="360" w:lineRule="auto"/>
        <w:ind w:left="0" w:firstLine="851"/>
        <w:jc w:val="both"/>
        <w:rPr>
          <w:sz w:val="27"/>
          <w:szCs w:val="27"/>
        </w:rPr>
      </w:pPr>
      <w:hyperlink r:id="rId9" w:history="1">
        <w:r w:rsidRPr="007F0BAC">
          <w:rPr>
            <w:sz w:val="27"/>
            <w:szCs w:val="27"/>
          </w:rPr>
          <w:t>рассмотреть  организацию учета затрат в системе «Директ-костинг» по видам затрат, местам их возникновения, видам продукции;</w:t>
        </w:r>
      </w:hyperlink>
    </w:p>
    <w:p w:rsidR="00E20E04" w:rsidRPr="007F0BAC" w:rsidRDefault="00E20E04" w:rsidP="00230316">
      <w:pPr>
        <w:pStyle w:val="a5"/>
        <w:widowControl w:val="0"/>
        <w:numPr>
          <w:ilvl w:val="0"/>
          <w:numId w:val="13"/>
        </w:numPr>
        <w:spacing w:before="0" w:beforeAutospacing="0" w:after="0" w:afterAutospacing="0" w:line="360" w:lineRule="auto"/>
        <w:ind w:left="0" w:firstLine="851"/>
        <w:jc w:val="both"/>
        <w:rPr>
          <w:sz w:val="27"/>
          <w:szCs w:val="27"/>
        </w:rPr>
      </w:pPr>
      <w:hyperlink r:id="rId10" w:history="1">
        <w:r w:rsidRPr="007F0BAC">
          <w:rPr>
            <w:sz w:val="27"/>
            <w:szCs w:val="27"/>
          </w:rPr>
          <w:t>проанализировать преимущества системы «Директ-костинг» и условия их реализации;</w:t>
        </w:r>
      </w:hyperlink>
    </w:p>
    <w:p w:rsidR="00E20E04" w:rsidRPr="007F0BAC" w:rsidRDefault="00E20E04" w:rsidP="00230316">
      <w:pPr>
        <w:pStyle w:val="a5"/>
        <w:widowControl w:val="0"/>
        <w:numPr>
          <w:ilvl w:val="0"/>
          <w:numId w:val="13"/>
        </w:numPr>
        <w:spacing w:before="0" w:beforeAutospacing="0" w:after="0" w:afterAutospacing="0" w:line="360" w:lineRule="auto"/>
        <w:ind w:left="0" w:firstLine="851"/>
        <w:jc w:val="both"/>
        <w:rPr>
          <w:sz w:val="27"/>
          <w:szCs w:val="27"/>
        </w:rPr>
      </w:pPr>
      <w:hyperlink r:id="rId11" w:history="1">
        <w:r w:rsidRPr="007F0BAC">
          <w:rPr>
            <w:sz w:val="27"/>
            <w:szCs w:val="27"/>
          </w:rPr>
          <w:t>изучить процесс адаптации элементов системы «Директ-костинг» к практике отечественного учета;</w:t>
        </w:r>
      </w:hyperlink>
    </w:p>
    <w:p w:rsidR="00E20E04" w:rsidRPr="007F0BAC" w:rsidRDefault="00E20E04" w:rsidP="00230316">
      <w:pPr>
        <w:pStyle w:val="a5"/>
        <w:widowControl w:val="0"/>
        <w:numPr>
          <w:ilvl w:val="0"/>
          <w:numId w:val="13"/>
        </w:numPr>
        <w:spacing w:before="0" w:beforeAutospacing="0" w:after="0" w:afterAutospacing="0" w:line="360" w:lineRule="auto"/>
        <w:ind w:left="0" w:firstLine="851"/>
        <w:jc w:val="both"/>
        <w:rPr>
          <w:sz w:val="27"/>
          <w:szCs w:val="27"/>
        </w:rPr>
      </w:pPr>
      <w:hyperlink r:id="rId12" w:history="1">
        <w:r w:rsidRPr="007F0BAC">
          <w:rPr>
            <w:sz w:val="27"/>
            <w:szCs w:val="27"/>
          </w:rPr>
          <w:t>охарактеризовать особенности применения системы «Директ-костинг» в ООО "</w:t>
        </w:r>
        <w:r w:rsidR="0065228B">
          <w:rPr>
            <w:sz w:val="27"/>
            <w:szCs w:val="27"/>
          </w:rPr>
          <w:t>Пекарь</w:t>
        </w:r>
        <w:r w:rsidRPr="007F0BAC">
          <w:rPr>
            <w:sz w:val="27"/>
            <w:szCs w:val="27"/>
          </w:rPr>
          <w:t>"</w:t>
        </w:r>
        <w:r w:rsidR="0065228B">
          <w:rPr>
            <w:sz w:val="27"/>
            <w:szCs w:val="27"/>
          </w:rPr>
          <w:t>.</w:t>
        </w:r>
      </w:hyperlink>
    </w:p>
    <w:p w:rsidR="00E20E04" w:rsidRPr="007F0BAC" w:rsidRDefault="00E20E04" w:rsidP="00230316">
      <w:pPr>
        <w:pStyle w:val="a5"/>
        <w:widowControl w:val="0"/>
        <w:spacing w:before="0" w:beforeAutospacing="0" w:after="0" w:afterAutospacing="0" w:line="360" w:lineRule="auto"/>
        <w:ind w:firstLine="851"/>
        <w:jc w:val="both"/>
        <w:rPr>
          <w:sz w:val="27"/>
          <w:szCs w:val="27"/>
        </w:rPr>
      </w:pPr>
      <w:r w:rsidRPr="007F0BAC">
        <w:rPr>
          <w:sz w:val="27"/>
          <w:szCs w:val="27"/>
        </w:rPr>
        <w:t>Объект исследования – ООО "</w:t>
      </w:r>
      <w:r w:rsidR="0065228B">
        <w:rPr>
          <w:sz w:val="27"/>
          <w:szCs w:val="27"/>
        </w:rPr>
        <w:t>Пекарь</w:t>
      </w:r>
      <w:r w:rsidRPr="007F0BAC">
        <w:rPr>
          <w:sz w:val="27"/>
          <w:szCs w:val="27"/>
        </w:rPr>
        <w:t xml:space="preserve">". Исследуемые организация занимается производством </w:t>
      </w:r>
      <w:r w:rsidR="0065228B">
        <w:rPr>
          <w:sz w:val="27"/>
          <w:szCs w:val="27"/>
        </w:rPr>
        <w:t>хлебопекарной и мучной кондитерской продукции</w:t>
      </w:r>
      <w:r w:rsidRPr="007F0BAC">
        <w:rPr>
          <w:sz w:val="27"/>
          <w:szCs w:val="27"/>
        </w:rPr>
        <w:t>.</w:t>
      </w:r>
    </w:p>
    <w:p w:rsidR="00E20E04" w:rsidRPr="007F0BAC" w:rsidRDefault="00E20E04" w:rsidP="00230316">
      <w:pPr>
        <w:pStyle w:val="a5"/>
        <w:widowControl w:val="0"/>
        <w:spacing w:before="0" w:beforeAutospacing="0" w:after="0" w:afterAutospacing="0" w:line="360" w:lineRule="auto"/>
        <w:ind w:firstLine="851"/>
        <w:jc w:val="both"/>
        <w:rPr>
          <w:sz w:val="27"/>
          <w:szCs w:val="27"/>
        </w:rPr>
      </w:pPr>
      <w:r w:rsidRPr="007F0BAC">
        <w:rPr>
          <w:sz w:val="27"/>
          <w:szCs w:val="27"/>
        </w:rPr>
        <w:t xml:space="preserve">Предметом  исследования является организация учета затрат в </w:t>
      </w:r>
      <w:r w:rsidRPr="007F0BAC">
        <w:rPr>
          <w:sz w:val="27"/>
          <w:szCs w:val="27"/>
        </w:rPr>
        <w:br/>
        <w:t>ООО "</w:t>
      </w:r>
      <w:r w:rsidR="0065228B">
        <w:rPr>
          <w:sz w:val="27"/>
          <w:szCs w:val="27"/>
        </w:rPr>
        <w:t>Пекарь</w:t>
      </w:r>
      <w:r w:rsidRPr="007F0BAC">
        <w:rPr>
          <w:sz w:val="27"/>
          <w:szCs w:val="27"/>
        </w:rPr>
        <w:t>".</w:t>
      </w:r>
    </w:p>
    <w:p w:rsidR="00E20E04" w:rsidRPr="007F0BAC" w:rsidRDefault="0065228B" w:rsidP="00230316">
      <w:pPr>
        <w:pStyle w:val="a5"/>
        <w:widowControl w:val="0"/>
        <w:spacing w:before="0" w:beforeAutospacing="0" w:after="0" w:afterAutospacing="0" w:line="360" w:lineRule="auto"/>
        <w:ind w:firstLine="851"/>
        <w:jc w:val="both"/>
        <w:rPr>
          <w:sz w:val="27"/>
          <w:szCs w:val="27"/>
        </w:rPr>
      </w:pPr>
      <w:r>
        <w:rPr>
          <w:sz w:val="27"/>
          <w:szCs w:val="27"/>
        </w:rPr>
        <w:t>Р</w:t>
      </w:r>
      <w:r w:rsidR="00E20E04" w:rsidRPr="007F0BAC">
        <w:rPr>
          <w:sz w:val="27"/>
          <w:szCs w:val="27"/>
        </w:rPr>
        <w:t xml:space="preserve">абота содержит введение, 3 главы, заключение и список использованных источников.   </w:t>
      </w:r>
    </w:p>
    <w:p w:rsidR="00E20E04" w:rsidRPr="007F0BAC" w:rsidRDefault="00E20E04" w:rsidP="00230316">
      <w:pPr>
        <w:pStyle w:val="a5"/>
        <w:widowControl w:val="0"/>
        <w:spacing w:before="0" w:beforeAutospacing="0" w:after="0" w:afterAutospacing="0" w:line="360" w:lineRule="auto"/>
        <w:ind w:firstLine="851"/>
        <w:jc w:val="both"/>
        <w:rPr>
          <w:sz w:val="27"/>
          <w:szCs w:val="27"/>
        </w:rPr>
      </w:pPr>
      <w:r w:rsidRPr="007F0BAC">
        <w:rPr>
          <w:sz w:val="27"/>
          <w:szCs w:val="27"/>
        </w:rPr>
        <w:t>Для выполнения работы была использована методическая, научная и учебная литература, нормативно-правовые документы Российской Федерации по вопросам учета и отчетности, налогообложения, законодательные акты, статьи периодической печати, а также данные учета и отчетности ООО "</w:t>
      </w:r>
      <w:r w:rsidR="0065228B">
        <w:rPr>
          <w:sz w:val="27"/>
          <w:szCs w:val="27"/>
        </w:rPr>
        <w:t>Пекарь</w:t>
      </w:r>
      <w:r w:rsidRPr="007F0BAC">
        <w:rPr>
          <w:sz w:val="27"/>
          <w:szCs w:val="27"/>
        </w:rPr>
        <w:t xml:space="preserve">". </w:t>
      </w:r>
    </w:p>
    <w:p w:rsidR="0015566F" w:rsidRDefault="0015566F" w:rsidP="00E20E04">
      <w:pPr>
        <w:spacing w:after="160" w:line="259" w:lineRule="auto"/>
        <w:rPr>
          <w:rFonts w:ascii="Times New Roman" w:hAnsi="Times New Roman" w:cs="Times New Roman"/>
          <w:b/>
          <w:sz w:val="28"/>
          <w:szCs w:val="28"/>
        </w:rPr>
      </w:pPr>
      <w:r>
        <w:br w:type="page"/>
      </w:r>
    </w:p>
    <w:p w:rsidR="0030227C" w:rsidRPr="007F0BAC" w:rsidRDefault="0030227C" w:rsidP="0030227C">
      <w:pPr>
        <w:pStyle w:val="1"/>
        <w:spacing w:before="240" w:after="240" w:line="360" w:lineRule="auto"/>
        <w:rPr>
          <w:color w:val="auto"/>
        </w:rPr>
      </w:pPr>
      <w:bookmarkStart w:id="6" w:name="_Toc512872555"/>
      <w:r>
        <w:rPr>
          <w:color w:val="auto"/>
        </w:rPr>
        <w:lastRenderedPageBreak/>
        <w:t>1</w:t>
      </w:r>
      <w:r w:rsidRPr="007F0BAC">
        <w:rPr>
          <w:color w:val="auto"/>
        </w:rPr>
        <w:t xml:space="preserve"> СУЩНОСТЬ СИСТЕМЫ «ДИРЕКТ-КОСТИНГ» И БАЗИСНЫЕ ПРИНЦИПЫ ЕЕ ОРГАНИЗАЦИИ</w:t>
      </w:r>
      <w:bookmarkEnd w:id="0"/>
      <w:bookmarkEnd w:id="1"/>
      <w:bookmarkEnd w:id="6"/>
    </w:p>
    <w:p w:rsidR="0030227C" w:rsidRPr="007F0BAC" w:rsidRDefault="0030227C" w:rsidP="0030227C">
      <w:pPr>
        <w:pStyle w:val="2"/>
        <w:spacing w:line="360" w:lineRule="auto"/>
        <w:rPr>
          <w:color w:val="auto"/>
        </w:rPr>
      </w:pPr>
      <w:bookmarkStart w:id="7" w:name="_Toc355297090"/>
      <w:bookmarkStart w:id="8" w:name="_Toc355353027"/>
      <w:bookmarkStart w:id="9" w:name="_Toc512872556"/>
      <w:r>
        <w:rPr>
          <w:color w:val="auto"/>
        </w:rPr>
        <w:t>1.1</w:t>
      </w:r>
      <w:r w:rsidRPr="007F0BAC">
        <w:rPr>
          <w:color w:val="auto"/>
        </w:rPr>
        <w:t xml:space="preserve"> Главный элемент системы «Директ-костинг» – деление затрат на постоянные и </w:t>
      </w:r>
      <w:proofErr w:type="gramStart"/>
      <w:r w:rsidRPr="007F0BAC">
        <w:rPr>
          <w:color w:val="auto"/>
        </w:rPr>
        <w:t>переменные</w:t>
      </w:r>
      <w:proofErr w:type="gramEnd"/>
      <w:r w:rsidRPr="007F0BAC">
        <w:rPr>
          <w:color w:val="auto"/>
        </w:rPr>
        <w:t xml:space="preserve"> и его использование в калькуляционных и управленческих целях</w:t>
      </w:r>
      <w:bookmarkEnd w:id="7"/>
      <w:bookmarkEnd w:id="8"/>
      <w:bookmarkEnd w:id="9"/>
    </w:p>
    <w:p w:rsidR="0030227C" w:rsidRPr="007F0BAC" w:rsidRDefault="0030227C" w:rsidP="0030227C">
      <w:pPr>
        <w:autoSpaceDE w:val="0"/>
        <w:autoSpaceDN w:val="0"/>
        <w:adjustRightInd w:val="0"/>
        <w:spacing w:after="0" w:line="360" w:lineRule="auto"/>
        <w:rPr>
          <w:rFonts w:ascii="Times New Roman" w:hAnsi="Times New Roman" w:cs="Times New Roman"/>
          <w:sz w:val="28"/>
          <w:szCs w:val="28"/>
        </w:rPr>
      </w:pP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pacing w:val="-2"/>
          <w:sz w:val="28"/>
          <w:szCs w:val="28"/>
        </w:rPr>
        <w:t xml:space="preserve">Директ-костинг </w:t>
      </w:r>
      <w:r w:rsidRPr="007F0BAC">
        <w:rPr>
          <w:rFonts w:ascii="Times New Roman" w:hAnsi="Times New Roman" w:cs="Times New Roman"/>
          <w:spacing w:val="-2"/>
          <w:sz w:val="28"/>
          <w:szCs w:val="28"/>
        </w:rPr>
        <w:sym w:font="Symbol" w:char="F02D"/>
      </w:r>
      <w:r w:rsidRPr="007F0BAC">
        <w:rPr>
          <w:rFonts w:ascii="Times New Roman" w:hAnsi="Times New Roman" w:cs="Times New Roman"/>
          <w:spacing w:val="-2"/>
          <w:sz w:val="28"/>
          <w:szCs w:val="28"/>
        </w:rPr>
        <w:t xml:space="preserve"> это система учета себестоимости, базирующаяся</w:t>
      </w:r>
      <w:r w:rsidRPr="007F0BAC">
        <w:rPr>
          <w:rFonts w:ascii="Times New Roman" w:hAnsi="Times New Roman" w:cs="Times New Roman"/>
          <w:sz w:val="28"/>
          <w:szCs w:val="28"/>
        </w:rPr>
        <w:t xml:space="preserve"> на разделении общих издержек организации на постоянные, т.е. независящие от количества продукции, произведенной за единицу времени, и переменные, т.е. изменяющиеся расходы, прямо связанные с количеством продукции, произведенной за единицу времени. Только последняя группа издержек </w:t>
      </w:r>
      <w:r w:rsidRPr="007F0BAC">
        <w:rPr>
          <w:rFonts w:ascii="Times New Roman" w:hAnsi="Times New Roman" w:cs="Times New Roman"/>
          <w:sz w:val="28"/>
          <w:szCs w:val="28"/>
        </w:rPr>
        <w:sym w:font="Symbol" w:char="F02D"/>
      </w:r>
      <w:r w:rsidRPr="007F0BAC">
        <w:rPr>
          <w:rFonts w:ascii="Times New Roman" w:hAnsi="Times New Roman" w:cs="Times New Roman"/>
          <w:sz w:val="28"/>
          <w:szCs w:val="28"/>
        </w:rPr>
        <w:t xml:space="preserve"> прямые затраты и переменные косвенные расходы </w:t>
      </w:r>
      <w:r w:rsidRPr="007F0BAC">
        <w:rPr>
          <w:rFonts w:ascii="Times New Roman" w:hAnsi="Times New Roman" w:cs="Times New Roman"/>
          <w:sz w:val="28"/>
          <w:szCs w:val="28"/>
        </w:rPr>
        <w:sym w:font="Symbol" w:char="F02D"/>
      </w:r>
      <w:r w:rsidRPr="007F0BAC">
        <w:rPr>
          <w:rFonts w:ascii="Times New Roman" w:hAnsi="Times New Roman" w:cs="Times New Roman"/>
          <w:sz w:val="28"/>
          <w:szCs w:val="28"/>
        </w:rPr>
        <w:t xml:space="preserve"> вовлекается в исчисление себестоимости изделий. Это касается как оценки запасов полуфабрикатов и готовых изделий при составлении заключительного годового баланса, так и оценки затрат, относящихся к реализованным за отчетный период товарам. Постоянные расходы при директ-костинге учитываются на счете прибылей и убытков. Российские нормативные акты по бухгалтерскому учету разрешают относить их на себестоимость реализованной продукции, работ, услуг, минуя счета затрат на производство [</w:t>
      </w:r>
      <w:r>
        <w:fldChar w:fldCharType="begin"/>
      </w:r>
      <w:r>
        <w:instrText xml:space="preserve"> REF _Ref355350096 \r \h  \* MERGEFORMAT </w:instrText>
      </w:r>
      <w:r>
        <w:fldChar w:fldCharType="separate"/>
      </w:r>
      <w:r w:rsidRPr="007F0BAC">
        <w:rPr>
          <w:rFonts w:ascii="Times New Roman" w:hAnsi="Times New Roman" w:cs="Times New Roman"/>
          <w:sz w:val="28"/>
          <w:szCs w:val="28"/>
        </w:rPr>
        <w:t>31</w:t>
      </w:r>
      <w:r>
        <w:fldChar w:fldCharType="end"/>
      </w:r>
      <w:r w:rsidRPr="007F0BAC">
        <w:rPr>
          <w:rFonts w:ascii="Times New Roman" w:hAnsi="Times New Roman" w:cs="Times New Roman"/>
          <w:sz w:val="28"/>
          <w:szCs w:val="28"/>
        </w:rPr>
        <w:t>].</w: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Понятие директ-костинга можно использовать, с одной стороны, для характеристики варианта производственного учета с позиций полноты включаемых в себестоимость затрат, а с другой, более важной, </w:t>
      </w:r>
      <w:r w:rsidRPr="007F0BAC">
        <w:rPr>
          <w:rFonts w:ascii="Times New Roman" w:hAnsi="Times New Roman" w:cs="Times New Roman"/>
          <w:spacing w:val="-2"/>
          <w:sz w:val="28"/>
          <w:szCs w:val="28"/>
        </w:rPr>
        <w:t>директ-костинг является системой управленческого (производственного)</w:t>
      </w:r>
      <w:r w:rsidRPr="007F0BAC">
        <w:rPr>
          <w:rFonts w:ascii="Times New Roman" w:hAnsi="Times New Roman" w:cs="Times New Roman"/>
          <w:sz w:val="28"/>
          <w:szCs w:val="28"/>
        </w:rPr>
        <w:t xml:space="preserve"> учета, основанной на классификации затрат на постоянные и переменные в зависимости от объема производства, деятельности или загрузки мощностей и включающей в себя учет и анализ затрат и результатов, а также принятие управленческих решений [</w:t>
      </w:r>
      <w:r>
        <w:fldChar w:fldCharType="begin"/>
      </w:r>
      <w:r>
        <w:instrText xml:space="preserve"> REF _Ref355350133 \r \h  \* MERGEFORMAT </w:instrText>
      </w:r>
      <w:r>
        <w:fldChar w:fldCharType="separate"/>
      </w:r>
      <w:r w:rsidRPr="007F0BAC">
        <w:rPr>
          <w:rFonts w:ascii="Times New Roman" w:hAnsi="Times New Roman" w:cs="Times New Roman"/>
          <w:sz w:val="28"/>
          <w:szCs w:val="28"/>
        </w:rPr>
        <w:t>33</w:t>
      </w:r>
      <w:r>
        <w:fldChar w:fldCharType="end"/>
      </w:r>
      <w:r w:rsidRPr="007F0BAC">
        <w:rPr>
          <w:rFonts w:ascii="Times New Roman" w:eastAsia="Times New Roman" w:hAnsi="Times New Roman" w:cs="Times New Roman"/>
          <w:sz w:val="28"/>
          <w:szCs w:val="28"/>
        </w:rPr>
        <w:t>, С. 208</w:t>
      </w:r>
      <w:r w:rsidRPr="007F0BAC">
        <w:rPr>
          <w:rFonts w:ascii="Times New Roman" w:hAnsi="Times New Roman" w:cs="Times New Roman"/>
          <w:sz w:val="28"/>
          <w:szCs w:val="28"/>
        </w:rPr>
        <w:t>].</w: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Главной особенностью директ-костинга является то, что себестоимость промышленной продукции учитывается и планируется только в части </w:t>
      </w:r>
      <w:r w:rsidRPr="007F0BAC">
        <w:rPr>
          <w:rFonts w:ascii="Times New Roman" w:hAnsi="Times New Roman" w:cs="Times New Roman"/>
          <w:sz w:val="28"/>
          <w:szCs w:val="28"/>
        </w:rPr>
        <w:lastRenderedPageBreak/>
        <w:t xml:space="preserve">переменных затрат. Постоянные расходы собираются на отдельном счете и с заданной периодичностью списываются непосредственно на дебет счета финансовых результатов, </w:t>
      </w:r>
      <w:proofErr w:type="gramStart"/>
      <w:r w:rsidRPr="007F0BAC">
        <w:rPr>
          <w:rFonts w:ascii="Times New Roman" w:hAnsi="Times New Roman" w:cs="Times New Roman"/>
          <w:sz w:val="28"/>
          <w:szCs w:val="28"/>
        </w:rPr>
        <w:t>например</w:t>
      </w:r>
      <w:proofErr w:type="gramEnd"/>
      <w:r w:rsidRPr="007F0BAC">
        <w:rPr>
          <w:rFonts w:ascii="Times New Roman" w:hAnsi="Times New Roman" w:cs="Times New Roman"/>
          <w:sz w:val="28"/>
          <w:szCs w:val="28"/>
        </w:rPr>
        <w:t xml:space="preserve"> «Прибыли и убытки».</w: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При системе директ-костинга схема построения отчетов о доходах многоступенчатая. В них содержатся, по крайней мере, два финансовых показателя: маржинальный доход и прибыль. Прибыль организации в этом случае определяется как разница между маржинальным </w:t>
      </w:r>
      <w:r w:rsidRPr="007F0BAC">
        <w:rPr>
          <w:rFonts w:ascii="Times New Roman" w:hAnsi="Times New Roman" w:cs="Times New Roman"/>
          <w:spacing w:val="-2"/>
          <w:sz w:val="28"/>
          <w:szCs w:val="28"/>
        </w:rPr>
        <w:t xml:space="preserve">доходом и суммой постоянных </w:t>
      </w:r>
      <w:r w:rsidRPr="007F0BAC">
        <w:rPr>
          <w:rFonts w:ascii="Times New Roman" w:hAnsi="Times New Roman" w:cs="Times New Roman"/>
          <w:sz w:val="28"/>
          <w:szCs w:val="28"/>
        </w:rPr>
        <w:t>затрат. Величину маржинального дохода можно определить и как сумму постоянных расходов и прибыли [</w:t>
      </w:r>
      <w:r>
        <w:fldChar w:fldCharType="begin"/>
      </w:r>
      <w:r>
        <w:instrText xml:space="preserve"> REF _Ref355350042 \r \h  \* MERGEFORMAT </w:instrText>
      </w:r>
      <w:r>
        <w:fldChar w:fldCharType="separate"/>
      </w:r>
      <w:r w:rsidRPr="007F0BAC">
        <w:rPr>
          <w:rFonts w:ascii="Times New Roman" w:hAnsi="Times New Roman" w:cs="Times New Roman"/>
          <w:sz w:val="28"/>
          <w:szCs w:val="28"/>
        </w:rPr>
        <w:t>38</w:t>
      </w:r>
      <w:r>
        <w:fldChar w:fldCharType="end"/>
      </w:r>
      <w:r w:rsidRPr="007F0BAC">
        <w:rPr>
          <w:rFonts w:ascii="Times New Roman" w:eastAsia="Times New Roman" w:hAnsi="Times New Roman" w:cs="Times New Roman"/>
          <w:sz w:val="28"/>
          <w:szCs w:val="28"/>
        </w:rPr>
        <w:t>, С. 132</w:t>
      </w:r>
      <w:r w:rsidRPr="007F0BAC">
        <w:rPr>
          <w:rFonts w:ascii="Times New Roman" w:hAnsi="Times New Roman" w:cs="Times New Roman"/>
          <w:sz w:val="28"/>
          <w:szCs w:val="28"/>
        </w:rPr>
        <w:t>].</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z w:val="28"/>
          <w:szCs w:val="28"/>
        </w:rPr>
        <w:t xml:space="preserve">Говоря об отличиях традиционной системы </w:t>
      </w:r>
      <w:proofErr w:type="spellStart"/>
      <w:r w:rsidRPr="007F0BAC">
        <w:rPr>
          <w:rFonts w:ascii="Times New Roman" w:hAnsi="Times New Roman" w:cs="Times New Roman"/>
          <w:sz w:val="28"/>
          <w:szCs w:val="28"/>
        </w:rPr>
        <w:t>калькулирования</w:t>
      </w:r>
      <w:proofErr w:type="spellEnd"/>
      <w:r w:rsidRPr="007F0BAC">
        <w:rPr>
          <w:rFonts w:ascii="Times New Roman" w:hAnsi="Times New Roman" w:cs="Times New Roman"/>
          <w:sz w:val="28"/>
          <w:szCs w:val="28"/>
        </w:rPr>
        <w:t xml:space="preserve"> от зарубежных калькуляционных систем стоит отметить, что в нашей стране процесс </w:t>
      </w:r>
      <w:proofErr w:type="spellStart"/>
      <w:r w:rsidRPr="007F0BAC">
        <w:rPr>
          <w:rFonts w:ascii="Times New Roman" w:hAnsi="Times New Roman" w:cs="Times New Roman"/>
          <w:sz w:val="28"/>
          <w:szCs w:val="28"/>
        </w:rPr>
        <w:t>калькулирования</w:t>
      </w:r>
      <w:proofErr w:type="spellEnd"/>
      <w:r w:rsidRPr="007F0BAC">
        <w:rPr>
          <w:rFonts w:ascii="Times New Roman" w:hAnsi="Times New Roman" w:cs="Times New Roman"/>
          <w:sz w:val="28"/>
          <w:szCs w:val="28"/>
        </w:rPr>
        <w:t xml:space="preserve"> все еще остается элементом директивной экономики и связывается прежде всего с расчетом полной себестоимости продукции, когда в затраты на единицу продукции включаются абсолютно все издержки организации. В свою очередь, система «директ-костинг» имеет принципиальные отличия, так ее сущность сводится к тому, что по носителям затрат планируется и учитывается неполная, ограниченная себестоимость, которая не включает постоянных затрат, а рассчитывается лишь в части переменных прямых затрат. При этом постоянные расходы собираются на от</w:t>
      </w:r>
      <w:r w:rsidRPr="007F0BAC">
        <w:rPr>
          <w:rFonts w:ascii="Times New Roman" w:hAnsi="Times New Roman" w:cs="Times New Roman"/>
          <w:spacing w:val="-2"/>
          <w:sz w:val="28"/>
          <w:szCs w:val="28"/>
        </w:rPr>
        <w:t>дельном счете и периодически списываются на финансовые результаты [</w:t>
      </w:r>
      <w:r>
        <w:fldChar w:fldCharType="begin"/>
      </w:r>
      <w:r>
        <w:instrText xml:space="preserve"> REF _Ref355350154 \r \h  \* MERGEFORMAT </w:instrText>
      </w:r>
      <w:r>
        <w:fldChar w:fldCharType="separate"/>
      </w:r>
      <w:r w:rsidRPr="007F0BAC">
        <w:rPr>
          <w:rFonts w:ascii="Times New Roman" w:hAnsi="Times New Roman" w:cs="Times New Roman"/>
          <w:spacing w:val="-2"/>
          <w:sz w:val="28"/>
          <w:szCs w:val="28"/>
        </w:rPr>
        <w:t>16</w:t>
      </w:r>
      <w:r>
        <w:fldChar w:fldCharType="end"/>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Критерием выделения постоянных и переменных затрат является их зависимость от изменения объема производства и продаж.</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Часть валовых издержек организации для определенного производственного периода остается неизменной независимо от величины уровня загрузки оборудования и других элементов производственной мощности. Для оптимизации соотношения «затраты – выпуск» необходимо знать, для какого периода времени производится подобное составление. В краткосрочном периоде (в пределах года, т.е. до изменения производственной мощности) возможно выделение постоянных затрат. Для периода в несколько лет все затраты организации являются переменными и степень их зависимости от объема выпуска </w:t>
      </w:r>
      <w:r w:rsidRPr="007F0BAC">
        <w:rPr>
          <w:rFonts w:ascii="Times New Roman" w:hAnsi="Times New Roman" w:cs="Times New Roman"/>
          <w:spacing w:val="-2"/>
          <w:sz w:val="28"/>
          <w:szCs w:val="28"/>
        </w:rPr>
        <w:lastRenderedPageBreak/>
        <w:t>и продаж и уровня использования оборудования нельзя выразить строго функционально [</w:t>
      </w:r>
      <w:r>
        <w:fldChar w:fldCharType="begin"/>
      </w:r>
      <w:r>
        <w:instrText xml:space="preserve"> REF _Ref355350162 \r \h  \* MERGEFORMAT </w:instrText>
      </w:r>
      <w:r>
        <w:fldChar w:fldCharType="separate"/>
      </w:r>
      <w:r w:rsidRPr="007F0BAC">
        <w:rPr>
          <w:rFonts w:ascii="Times New Roman" w:hAnsi="Times New Roman" w:cs="Times New Roman"/>
          <w:spacing w:val="-2"/>
          <w:sz w:val="28"/>
          <w:szCs w:val="28"/>
        </w:rPr>
        <w:t>18</w:t>
      </w:r>
      <w:r>
        <w:fldChar w:fldCharType="end"/>
      </w:r>
      <w:r w:rsidRPr="007F0BAC">
        <w:rPr>
          <w:rFonts w:ascii="Times New Roman" w:eastAsia="Times New Roman" w:hAnsi="Times New Roman" w:cs="Times New Roman"/>
          <w:sz w:val="28"/>
          <w:szCs w:val="28"/>
        </w:rPr>
        <w:t>, С. 321</w:t>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Влияет на поведение затрат и изменение спроса на продукцию, товары и услуги. Устойчивое снижение продаж, как правило, вызывает необходимость сокращения всех видов расходов, но в первую очередь стремятся к снижению издержек на содержание аппарата управления, аренду, избавляются от ставшего ненужным оборудования, продают даже часть производственных зданий и сооружений, т.е. обеспечивают снижение постоянных затрат. С другой стороны, существенное увеличение спроса ведет к расширению масштабов деятельности и, в конечном итоге, приводит к росту всех категорий затрат. Но в этом случае увеличиваются главным образом переменные расходы. Растут и постоянные затраты за счет амортизации вновь приобретенных станков и машин, увеличения части затрат на управление и сбыт, но этот рост отстает от темпов роста переменных издержек. В итоге себестоимость единицы продукции снижается, а прибыли растут [</w:t>
      </w:r>
      <w:r>
        <w:fldChar w:fldCharType="begin"/>
      </w:r>
      <w:r>
        <w:instrText xml:space="preserve"> REF _Ref355350170 \r \h  \* MERGEFORMAT </w:instrText>
      </w:r>
      <w:r>
        <w:fldChar w:fldCharType="separate"/>
      </w:r>
      <w:r w:rsidRPr="007F0BAC">
        <w:rPr>
          <w:rFonts w:ascii="Times New Roman" w:hAnsi="Times New Roman" w:cs="Times New Roman"/>
          <w:spacing w:val="-2"/>
          <w:sz w:val="28"/>
          <w:szCs w:val="28"/>
        </w:rPr>
        <w:t>19</w:t>
      </w:r>
      <w:r>
        <w:fldChar w:fldCharType="end"/>
      </w:r>
      <w:r w:rsidRPr="007F0BAC">
        <w:rPr>
          <w:rFonts w:ascii="Times New Roman" w:eastAsia="Times New Roman" w:hAnsi="Times New Roman" w:cs="Times New Roman"/>
          <w:sz w:val="28"/>
          <w:szCs w:val="28"/>
        </w:rPr>
        <w:t>, С. 154</w:t>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Понятие постоянных затрат означает, что они не изменяются автоматически с изменением объемов производства или, что в данном случае означает одно и то же, – с изменением уровня загрузки производственных мощностей. Поэтому понятие постоянных затрат в большей степени применимо для периодов внутри года, когда состав и уровень использования производственных возможностей организации и его подразделений существенно не изменяются. Вместе с тем решение об увеличении этих мощностей всегда связано с необходимостью дополнительных капитальных вложений, а, следовательно – постоянных затрат. Менеджер должен знать экономически оправданные пределы их роста для того, чтобы инвестиции были эффективными. Кроме того, решения о капитальных вложениях имеют долгосрочные последствия, выходящие за пределы года и влияющие на расходы и результаты деятельности будущих периодов [</w:t>
      </w:r>
      <w:r>
        <w:fldChar w:fldCharType="begin"/>
      </w:r>
      <w:r>
        <w:instrText xml:space="preserve"> REF _Ref355350181 \r \h  \* MERGEFORMAT </w:instrText>
      </w:r>
      <w:r>
        <w:fldChar w:fldCharType="separate"/>
      </w:r>
      <w:r w:rsidRPr="007F0BAC">
        <w:rPr>
          <w:rFonts w:ascii="Times New Roman" w:hAnsi="Times New Roman" w:cs="Times New Roman"/>
          <w:spacing w:val="-2"/>
          <w:sz w:val="28"/>
          <w:szCs w:val="28"/>
        </w:rPr>
        <w:t>12</w:t>
      </w:r>
      <w:r>
        <w:fldChar w:fldCharType="end"/>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Постоянные затраты на единицу продукции, работ, услуг – это средняя величина, получаемая в результате деления общей суммы постоянных расходов данного периода времени на число единиц измерения объема производства или </w:t>
      </w:r>
      <w:r w:rsidRPr="007F0BAC">
        <w:rPr>
          <w:rFonts w:ascii="Times New Roman" w:hAnsi="Times New Roman" w:cs="Times New Roman"/>
          <w:spacing w:val="-2"/>
          <w:sz w:val="28"/>
          <w:szCs w:val="28"/>
        </w:rPr>
        <w:lastRenderedPageBreak/>
        <w:t xml:space="preserve">продаж в этом же периоде.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Постоянные затраты на единицу продукции представляют собой переменную величину, существенно влияющую на себестоимость единицы изделий, товаров, услуг.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Увеличение постоянных затрат, как правило, связано с ростом производственных мощностей и происходит за счет капитальных вложений и дополнительного привлечения оборотных средств. Уменьшения абсолютной величины постоянных расходов достигают путем рационализации производства, сокращения расходов по управлению, реализации излишних основных средств.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Переменные расходы возрастают или уменьшаются в абсолютной сумме в зависимости от изменения объема производства и делятся на пропорциональную и непропорциональную части [</w:t>
      </w:r>
      <w:r>
        <w:fldChar w:fldCharType="begin"/>
      </w:r>
      <w:r>
        <w:instrText xml:space="preserve"> REF _Ref355350189 \r \h  \* MERGEFORMAT </w:instrText>
      </w:r>
      <w:r>
        <w:fldChar w:fldCharType="separate"/>
      </w:r>
      <w:r w:rsidRPr="007F0BAC">
        <w:rPr>
          <w:rFonts w:ascii="Times New Roman" w:hAnsi="Times New Roman" w:cs="Times New Roman"/>
          <w:spacing w:val="-2"/>
          <w:sz w:val="28"/>
          <w:szCs w:val="28"/>
        </w:rPr>
        <w:t>17</w:t>
      </w:r>
      <w:r>
        <w:fldChar w:fldCharType="end"/>
      </w:r>
      <w:r w:rsidRPr="007F0BAC">
        <w:rPr>
          <w:rFonts w:ascii="Times New Roman" w:eastAsia="Times New Roman" w:hAnsi="Times New Roman" w:cs="Times New Roman"/>
          <w:sz w:val="28"/>
          <w:szCs w:val="28"/>
        </w:rPr>
        <w:t>, С. 301</w:t>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48"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К пропорциональным расходам относят затраты на сырье, основные материалы, полуфабрикаты, заработную плату основных производственных рабочих при сдельной оплате труда, преобладающую часть затрат топлива и энергии на технологические цели, расходы на тару и упаковку изделий. Они изменяются прямо пропорционально увеличению или уменьшению количества изготовленной (реализованной) продукции. </w:t>
      </w:r>
    </w:p>
    <w:p w:rsidR="0030227C" w:rsidRPr="007F0BAC" w:rsidRDefault="0030227C" w:rsidP="0030227C">
      <w:pPr>
        <w:widowControl w:val="0"/>
        <w:spacing w:after="0" w:line="348"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Непропорциональные затраты, в свою очередь, могут быть прогрессирующими, т.е. возрастающими быстрее, чем объем производства, и </w:t>
      </w:r>
      <w:proofErr w:type="spellStart"/>
      <w:r w:rsidRPr="007F0BAC">
        <w:rPr>
          <w:rFonts w:ascii="Times New Roman" w:hAnsi="Times New Roman" w:cs="Times New Roman"/>
          <w:spacing w:val="-2"/>
          <w:sz w:val="28"/>
          <w:szCs w:val="28"/>
        </w:rPr>
        <w:t>дегрессирующими</w:t>
      </w:r>
      <w:proofErr w:type="spellEnd"/>
      <w:r w:rsidRPr="007F0BAC">
        <w:rPr>
          <w:rFonts w:ascii="Times New Roman" w:hAnsi="Times New Roman" w:cs="Times New Roman"/>
          <w:spacing w:val="-2"/>
          <w:sz w:val="28"/>
          <w:szCs w:val="28"/>
        </w:rPr>
        <w:t>, если величина прироста их суммы меньше, чем изменение количества продукции [</w:t>
      </w:r>
      <w:r>
        <w:fldChar w:fldCharType="begin"/>
      </w:r>
      <w:r>
        <w:instrText xml:space="preserve"> REF _Ref355350203 \r \h  \* MERGEFORMAT </w:instrText>
      </w:r>
      <w:r>
        <w:fldChar w:fldCharType="separate"/>
      </w:r>
      <w:r w:rsidRPr="007F0BAC">
        <w:rPr>
          <w:rFonts w:ascii="Times New Roman" w:hAnsi="Times New Roman" w:cs="Times New Roman"/>
          <w:spacing w:val="-2"/>
          <w:sz w:val="28"/>
          <w:szCs w:val="28"/>
        </w:rPr>
        <w:t>13</w:t>
      </w:r>
      <w:r>
        <w:fldChar w:fldCharType="end"/>
      </w:r>
      <w:r w:rsidRPr="007F0BAC">
        <w:rPr>
          <w:rFonts w:ascii="Times New Roman" w:eastAsia="Times New Roman" w:hAnsi="Times New Roman" w:cs="Times New Roman"/>
          <w:sz w:val="28"/>
          <w:szCs w:val="28"/>
        </w:rPr>
        <w:t>, С. 480</w:t>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48"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Абсолютная сумма прогрессирующих расходов в течение избранного периода возрастает более высокими темпами, чем количество продукции. Увеличение объема производства достигается при этом за счет дополнительных против обычных (т.е. пропорциональных) затрат. К прогрессирующим расходам относятся, например, доплаты по прогрессивным сдельным расценкам, за сверхурочную работу, работу в ночные часы и дни праздников, оплата за время вынужденных простоев. В большинстве случаев подобные расходы вызываются нарушением планомерности и ритмичности производства и нетипичны для </w:t>
      </w:r>
      <w:r w:rsidRPr="007F0BAC">
        <w:rPr>
          <w:rFonts w:ascii="Times New Roman" w:hAnsi="Times New Roman" w:cs="Times New Roman"/>
          <w:spacing w:val="-2"/>
          <w:sz w:val="28"/>
          <w:szCs w:val="28"/>
        </w:rPr>
        <w:lastRenderedPageBreak/>
        <w:t xml:space="preserve">нормально работающего организации. </w:t>
      </w:r>
    </w:p>
    <w:p w:rsidR="0030227C" w:rsidRPr="007F0BAC" w:rsidRDefault="0030227C" w:rsidP="0030227C">
      <w:pPr>
        <w:widowControl w:val="0"/>
        <w:spacing w:after="0" w:line="348" w:lineRule="auto"/>
        <w:ind w:firstLine="709"/>
        <w:jc w:val="both"/>
        <w:rPr>
          <w:rFonts w:ascii="Times New Roman" w:hAnsi="Times New Roman" w:cs="Times New Roman"/>
          <w:spacing w:val="-2"/>
          <w:sz w:val="28"/>
          <w:szCs w:val="28"/>
        </w:rPr>
      </w:pPr>
      <w:proofErr w:type="spellStart"/>
      <w:r w:rsidRPr="007F0BAC">
        <w:rPr>
          <w:rFonts w:ascii="Times New Roman" w:hAnsi="Times New Roman" w:cs="Times New Roman"/>
          <w:spacing w:val="-2"/>
          <w:sz w:val="28"/>
          <w:szCs w:val="28"/>
        </w:rPr>
        <w:t>Дегрессирующие</w:t>
      </w:r>
      <w:proofErr w:type="spellEnd"/>
      <w:r w:rsidRPr="007F0BAC">
        <w:rPr>
          <w:rFonts w:ascii="Times New Roman" w:hAnsi="Times New Roman" w:cs="Times New Roman"/>
          <w:spacing w:val="-2"/>
          <w:sz w:val="28"/>
          <w:szCs w:val="28"/>
        </w:rPr>
        <w:t xml:space="preserve"> затраты увеличиваются в абсолютной величине медленнее, чем объем производства. К ним, например, относятся расходы на текущий ремонт производственного оборудования, ценных инструментов и транспортных средств, стоимость смазочных, обтирочных материалов, эмульсии для охлаждения и прочих вспомогательных материалов, необходимых для ухода за оборудованием и содержанием его в рабочем состоянии; затраты топлива, электроэнергии, воды, пара, сжатого воздуха и других видов энергии на приведение в движение производственных механизмов; расходы на внутризаводское перемещение грузов; премиальные выплаты за выполнение плана по выпуску продукции. С ростом объема производства эти расходы увеличиваются, но не пропорционально количеству выпущенной продукции, а с некоторым замедлением, отставанием в темпах, а, следовательно, и в абсолютной сумме прироста издержек. Объясняется это тем, что </w:t>
      </w:r>
      <w:proofErr w:type="spellStart"/>
      <w:r w:rsidRPr="007F0BAC">
        <w:rPr>
          <w:rFonts w:ascii="Times New Roman" w:hAnsi="Times New Roman" w:cs="Times New Roman"/>
          <w:spacing w:val="-2"/>
          <w:sz w:val="28"/>
          <w:szCs w:val="28"/>
        </w:rPr>
        <w:t>дегрессирующие</w:t>
      </w:r>
      <w:proofErr w:type="spellEnd"/>
      <w:r w:rsidRPr="007F0BAC">
        <w:rPr>
          <w:rFonts w:ascii="Times New Roman" w:hAnsi="Times New Roman" w:cs="Times New Roman"/>
          <w:spacing w:val="-2"/>
          <w:sz w:val="28"/>
          <w:szCs w:val="28"/>
        </w:rPr>
        <w:t xml:space="preserve"> затраты связаны не только с выпуском продукции, но и с обслуживанием </w:t>
      </w:r>
      <w:proofErr w:type="gramStart"/>
      <w:r w:rsidRPr="007F0BAC">
        <w:rPr>
          <w:rFonts w:ascii="Times New Roman" w:hAnsi="Times New Roman" w:cs="Times New Roman"/>
          <w:spacing w:val="-2"/>
          <w:sz w:val="28"/>
          <w:szCs w:val="28"/>
        </w:rPr>
        <w:t>производства</w:t>
      </w:r>
      <w:proofErr w:type="gramEnd"/>
      <w:r w:rsidRPr="007F0BAC">
        <w:rPr>
          <w:rFonts w:ascii="Times New Roman" w:hAnsi="Times New Roman" w:cs="Times New Roman"/>
          <w:spacing w:val="-2"/>
          <w:sz w:val="28"/>
          <w:szCs w:val="28"/>
        </w:rPr>
        <w:t xml:space="preserve"> и по степени зависимости от объема производства занимают промежуточное положение между постоянными и пропорциональными </w:t>
      </w:r>
      <w:proofErr w:type="spellStart"/>
      <w:r w:rsidRPr="007F0BAC">
        <w:rPr>
          <w:rFonts w:ascii="Times New Roman" w:hAnsi="Times New Roman" w:cs="Times New Roman"/>
          <w:spacing w:val="-2"/>
          <w:sz w:val="28"/>
          <w:szCs w:val="28"/>
        </w:rPr>
        <w:t>затрататми</w:t>
      </w:r>
      <w:proofErr w:type="spellEnd"/>
      <w:r w:rsidRPr="007F0BAC">
        <w:rPr>
          <w:rFonts w:ascii="Times New Roman" w:hAnsi="Times New Roman" w:cs="Times New Roman"/>
          <w:spacing w:val="-2"/>
          <w:sz w:val="28"/>
          <w:szCs w:val="28"/>
        </w:rPr>
        <w:t>.</w:t>
      </w:r>
    </w:p>
    <w:p w:rsidR="0030227C" w:rsidRPr="007F0BAC" w:rsidRDefault="0030227C" w:rsidP="0030227C">
      <w:pPr>
        <w:widowControl w:val="0"/>
        <w:spacing w:after="0" w:line="348" w:lineRule="auto"/>
        <w:ind w:firstLine="709"/>
        <w:jc w:val="both"/>
        <w:rPr>
          <w:rFonts w:ascii="Times New Roman" w:hAnsi="Times New Roman" w:cs="Times New Roman"/>
          <w:spacing w:val="-2"/>
          <w:sz w:val="27"/>
          <w:szCs w:val="27"/>
        </w:rPr>
      </w:pPr>
      <w:r w:rsidRPr="007F0BAC">
        <w:rPr>
          <w:rFonts w:ascii="Times New Roman" w:hAnsi="Times New Roman" w:cs="Times New Roman"/>
          <w:spacing w:val="-2"/>
          <w:sz w:val="28"/>
          <w:szCs w:val="28"/>
        </w:rPr>
        <w:t xml:space="preserve">На величину затрат влияют различные факторы, степень дегрессии в соотношении между расходами и объемом производства на практике определить бывает трудно. Существует мнение, что для упрощения сильно </w:t>
      </w:r>
      <w:proofErr w:type="spellStart"/>
      <w:r w:rsidRPr="007F0BAC">
        <w:rPr>
          <w:rFonts w:ascii="Times New Roman" w:hAnsi="Times New Roman" w:cs="Times New Roman"/>
          <w:spacing w:val="-2"/>
          <w:sz w:val="28"/>
          <w:szCs w:val="28"/>
        </w:rPr>
        <w:t>дегрессирующие</w:t>
      </w:r>
      <w:proofErr w:type="spellEnd"/>
      <w:r w:rsidRPr="007F0BAC">
        <w:rPr>
          <w:rFonts w:ascii="Times New Roman" w:hAnsi="Times New Roman" w:cs="Times New Roman"/>
          <w:spacing w:val="-2"/>
          <w:sz w:val="28"/>
          <w:szCs w:val="28"/>
        </w:rPr>
        <w:t xml:space="preserve"> расходы </w:t>
      </w:r>
      <w:r w:rsidRPr="007F0BAC">
        <w:rPr>
          <w:rFonts w:ascii="Times New Roman" w:hAnsi="Times New Roman" w:cs="Times New Roman"/>
          <w:spacing w:val="-2"/>
          <w:sz w:val="27"/>
          <w:szCs w:val="27"/>
        </w:rPr>
        <w:t xml:space="preserve">следует считать постоянными, а слабо </w:t>
      </w:r>
      <w:proofErr w:type="spellStart"/>
      <w:r w:rsidRPr="007F0BAC">
        <w:rPr>
          <w:rFonts w:ascii="Times New Roman" w:hAnsi="Times New Roman" w:cs="Times New Roman"/>
          <w:spacing w:val="-2"/>
          <w:sz w:val="27"/>
          <w:szCs w:val="27"/>
        </w:rPr>
        <w:t>дегрессирующие</w:t>
      </w:r>
      <w:proofErr w:type="spellEnd"/>
      <w:r w:rsidRPr="007F0BAC">
        <w:rPr>
          <w:rFonts w:ascii="Times New Roman" w:hAnsi="Times New Roman" w:cs="Times New Roman"/>
          <w:spacing w:val="-2"/>
          <w:sz w:val="27"/>
          <w:szCs w:val="27"/>
        </w:rPr>
        <w:t xml:space="preserve"> – пропорциональными. Однако такое допущение условно и может привести к большим неточностям в расчетах. Более правильным представляется предложение использовать при планировании и анализе динамики расходов так называемые вариаторы, или относительные показатели, характеризующие степень зависимости издержек от объема производства или использования производственных мощностей. Они устанавливаются для каждой статьи затрат, не находящейся в пропорциональной зависимости от количества продукции [</w:t>
      </w:r>
      <w:r>
        <w:fldChar w:fldCharType="begin"/>
      </w:r>
      <w:r>
        <w:instrText xml:space="preserve"> REF _Ref355350223 \r \h  \* MERGEFORMAT </w:instrText>
      </w:r>
      <w:r>
        <w:fldChar w:fldCharType="separate"/>
      </w:r>
      <w:r w:rsidRPr="007F0BAC">
        <w:rPr>
          <w:rFonts w:ascii="Times New Roman" w:hAnsi="Times New Roman" w:cs="Times New Roman"/>
          <w:spacing w:val="-2"/>
          <w:sz w:val="27"/>
          <w:szCs w:val="27"/>
        </w:rPr>
        <w:t>15</w:t>
      </w:r>
      <w:r>
        <w:fldChar w:fldCharType="end"/>
      </w:r>
      <w:r w:rsidRPr="007F0BAC">
        <w:rPr>
          <w:rFonts w:ascii="Times New Roman" w:eastAsia="Times New Roman" w:hAnsi="Times New Roman" w:cs="Times New Roman"/>
          <w:sz w:val="27"/>
          <w:szCs w:val="27"/>
        </w:rPr>
        <w:t>, С. 187</w:t>
      </w:r>
      <w:r w:rsidRPr="007F0BAC">
        <w:rPr>
          <w:rFonts w:ascii="Times New Roman" w:hAnsi="Times New Roman" w:cs="Times New Roman"/>
          <w:spacing w:val="-2"/>
          <w:sz w:val="27"/>
          <w:szCs w:val="27"/>
        </w:rPr>
        <w:t xml:space="preserve">]. </w:t>
      </w:r>
    </w:p>
    <w:p w:rsidR="0030227C" w:rsidRDefault="0030227C" w:rsidP="0030227C">
      <w:pPr>
        <w:widowControl w:val="0"/>
        <w:spacing w:after="0" w:line="348" w:lineRule="auto"/>
        <w:ind w:firstLine="709"/>
        <w:jc w:val="both"/>
        <w:rPr>
          <w:rFonts w:ascii="Times New Roman" w:hAnsi="Times New Roman" w:cs="Times New Roman"/>
          <w:spacing w:val="-2"/>
          <w:sz w:val="27"/>
          <w:szCs w:val="27"/>
        </w:rPr>
      </w:pPr>
      <w:r w:rsidRPr="007F0BAC">
        <w:rPr>
          <w:rFonts w:ascii="Times New Roman" w:hAnsi="Times New Roman" w:cs="Times New Roman"/>
          <w:spacing w:val="-2"/>
          <w:sz w:val="27"/>
          <w:szCs w:val="27"/>
        </w:rPr>
        <w:t xml:space="preserve">На рисунке </w:t>
      </w:r>
      <w:r w:rsidRPr="007F0BAC">
        <w:rPr>
          <w:rFonts w:ascii="Times New Roman" w:hAnsi="Times New Roman" w:cs="Times New Roman"/>
          <w:sz w:val="27"/>
          <w:szCs w:val="27"/>
        </w:rPr>
        <w:t xml:space="preserve">3 показан основной принцип учета затрат и </w:t>
      </w:r>
      <w:proofErr w:type="spellStart"/>
      <w:r w:rsidRPr="007F0BAC">
        <w:rPr>
          <w:rFonts w:ascii="Times New Roman" w:hAnsi="Times New Roman" w:cs="Times New Roman"/>
          <w:sz w:val="27"/>
          <w:szCs w:val="27"/>
        </w:rPr>
        <w:t>калькулирования</w:t>
      </w:r>
      <w:proofErr w:type="spellEnd"/>
      <w:r w:rsidRPr="007F0BAC">
        <w:rPr>
          <w:rFonts w:ascii="Times New Roman" w:hAnsi="Times New Roman" w:cs="Times New Roman"/>
          <w:sz w:val="27"/>
          <w:szCs w:val="27"/>
        </w:rPr>
        <w:t xml:space="preserve"> </w:t>
      </w:r>
      <w:r w:rsidRPr="007F0BAC">
        <w:rPr>
          <w:rFonts w:ascii="Times New Roman" w:hAnsi="Times New Roman" w:cs="Times New Roman"/>
          <w:spacing w:val="-2"/>
          <w:sz w:val="27"/>
          <w:szCs w:val="27"/>
        </w:rPr>
        <w:t xml:space="preserve">себестоимости по </w:t>
      </w:r>
      <w:proofErr w:type="gramStart"/>
      <w:r w:rsidRPr="007F0BAC">
        <w:rPr>
          <w:rFonts w:ascii="Times New Roman" w:hAnsi="Times New Roman" w:cs="Times New Roman"/>
          <w:spacing w:val="-2"/>
          <w:sz w:val="27"/>
          <w:szCs w:val="27"/>
        </w:rPr>
        <w:t>системе  «</w:t>
      </w:r>
      <w:proofErr w:type="gramEnd"/>
      <w:r w:rsidRPr="007F0BAC">
        <w:rPr>
          <w:rFonts w:ascii="Times New Roman" w:hAnsi="Times New Roman" w:cs="Times New Roman"/>
          <w:spacing w:val="-2"/>
          <w:sz w:val="27"/>
          <w:szCs w:val="27"/>
        </w:rPr>
        <w:t>Директ-костинг» – разделение затрат а постоянные и переменные.</w:t>
      </w:r>
    </w:p>
    <w:p w:rsidR="0030227C" w:rsidRDefault="0030227C" w:rsidP="0030227C">
      <w:pPr>
        <w:widowControl w:val="0"/>
        <w:spacing w:after="0" w:line="348" w:lineRule="auto"/>
        <w:ind w:firstLine="709"/>
        <w:jc w:val="both"/>
        <w:rPr>
          <w:rFonts w:ascii="Times New Roman" w:hAnsi="Times New Roman" w:cs="Times New Roman"/>
          <w:spacing w:val="-2"/>
          <w:sz w:val="27"/>
          <w:szCs w:val="27"/>
        </w:rPr>
      </w:pPr>
    </w:p>
    <w:p w:rsidR="0030227C" w:rsidRDefault="0030227C" w:rsidP="0030227C">
      <w:pPr>
        <w:widowControl w:val="0"/>
        <w:autoSpaceDE w:val="0"/>
        <w:autoSpaceDN w:val="0"/>
        <w:adjustRightInd w:val="0"/>
        <w:spacing w:after="0" w:line="240" w:lineRule="auto"/>
        <w:outlineLvl w:val="0"/>
        <w:rPr>
          <w:rFonts w:ascii="Times New Roman" w:hAnsi="Times New Roman" w:cs="Times New Roman"/>
          <w:sz w:val="20"/>
          <w:szCs w:val="20"/>
        </w:rPr>
      </w:pPr>
      <w:bookmarkStart w:id="10" w:name="_Toc512872557"/>
      <w:r>
        <w:rPr>
          <w:rFonts w:ascii="Times New Roman" w:hAnsi="Times New Roman" w:cs="Times New Roman"/>
          <w:noProof/>
          <w:sz w:val="20"/>
          <w:szCs w:val="20"/>
        </w:rPr>
        <mc:AlternateContent>
          <mc:Choice Requires="wpg">
            <w:drawing>
              <wp:anchor distT="0" distB="0" distL="114300" distR="114300" simplePos="0" relativeHeight="251701248" behindDoc="0" locked="0" layoutInCell="1" allowOverlap="1" wp14:anchorId="6D877A26" wp14:editId="0165F5B3">
                <wp:simplePos x="0" y="0"/>
                <wp:positionH relativeFrom="column">
                  <wp:posOffset>-182245</wp:posOffset>
                </wp:positionH>
                <wp:positionV relativeFrom="paragraph">
                  <wp:posOffset>-5080</wp:posOffset>
                </wp:positionV>
                <wp:extent cx="6167755" cy="8252460"/>
                <wp:effectExtent l="12065" t="5080" r="11430" b="10160"/>
                <wp:wrapNone/>
                <wp:docPr id="16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8252460"/>
                          <a:chOff x="1681" y="1216"/>
                          <a:chExt cx="9713" cy="12996"/>
                        </a:xfrm>
                      </wpg:grpSpPr>
                      <wps:wsp>
                        <wps:cNvPr id="164" name="AutoShape 73"/>
                        <wps:cNvSpPr>
                          <a:spLocks noChangeArrowheads="1"/>
                        </wps:cNvSpPr>
                        <wps:spPr bwMode="auto">
                          <a:xfrm>
                            <a:off x="4793" y="1216"/>
                            <a:ext cx="3568" cy="559"/>
                          </a:xfrm>
                          <a:prstGeom prst="roundRect">
                            <a:avLst>
                              <a:gd name="adj" fmla="val 16667"/>
                            </a:avLst>
                          </a:prstGeom>
                          <a:solidFill>
                            <a:srgbClr val="FFFFFF"/>
                          </a:solidFill>
                          <a:ln w="9525">
                            <a:solidFill>
                              <a:srgbClr val="000000"/>
                            </a:solidFill>
                            <a:round/>
                            <a:headEnd/>
                            <a:tailEnd/>
                          </a:ln>
                        </wps:spPr>
                        <wps:txbx>
                          <w:txbxContent>
                            <w:p w:rsidR="0030227C" w:rsidRPr="00F6650E" w:rsidRDefault="0030227C" w:rsidP="0030227C">
                              <w:pPr>
                                <w:jc w:val="center"/>
                                <w:rPr>
                                  <w:rFonts w:ascii="Times New Roman" w:hAnsi="Times New Roman" w:cs="Times New Roman"/>
                                  <w:sz w:val="24"/>
                                  <w:szCs w:val="24"/>
                                </w:rPr>
                              </w:pPr>
                              <w:r w:rsidRPr="00F6650E">
                                <w:rPr>
                                  <w:rFonts w:ascii="Times New Roman" w:hAnsi="Times New Roman" w:cs="Times New Roman"/>
                                  <w:sz w:val="24"/>
                                  <w:szCs w:val="24"/>
                                </w:rPr>
                                <w:t>ЗАТРА</w:t>
                              </w:r>
                              <w:r>
                                <w:rPr>
                                  <w:rFonts w:ascii="Times New Roman" w:hAnsi="Times New Roman" w:cs="Times New Roman"/>
                                  <w:sz w:val="24"/>
                                  <w:szCs w:val="24"/>
                                </w:rPr>
                                <w:t>Т</w:t>
                              </w:r>
                              <w:r w:rsidRPr="00F6650E">
                                <w:rPr>
                                  <w:rFonts w:ascii="Times New Roman" w:hAnsi="Times New Roman" w:cs="Times New Roman"/>
                                  <w:sz w:val="24"/>
                                  <w:szCs w:val="24"/>
                                </w:rPr>
                                <w:t>Ы</w:t>
                              </w:r>
                            </w:p>
                          </w:txbxContent>
                        </wps:txbx>
                        <wps:bodyPr rot="0" vert="horz" wrap="square" lIns="91440" tIns="45720" rIns="91440" bIns="45720" anchor="t" anchorCtr="0" upright="1">
                          <a:noAutofit/>
                        </wps:bodyPr>
                      </wps:wsp>
                      <wps:wsp>
                        <wps:cNvPr id="165" name="AutoShape 74"/>
                        <wps:cNvSpPr>
                          <a:spLocks noChangeArrowheads="1"/>
                        </wps:cNvSpPr>
                        <wps:spPr bwMode="auto">
                          <a:xfrm>
                            <a:off x="1681" y="2149"/>
                            <a:ext cx="4444" cy="3138"/>
                          </a:xfrm>
                          <a:prstGeom prst="roundRect">
                            <a:avLst>
                              <a:gd name="adj" fmla="val 16667"/>
                            </a:avLst>
                          </a:prstGeom>
                          <a:solidFill>
                            <a:srgbClr val="FFFFFF"/>
                          </a:solidFill>
                          <a:ln w="9525">
                            <a:solidFill>
                              <a:srgbClr val="000000"/>
                            </a:solidFill>
                            <a:round/>
                            <a:headEnd/>
                            <a:tailEnd/>
                          </a:ln>
                        </wps:spPr>
                        <wps:txbx>
                          <w:txbxContent>
                            <w:p w:rsidR="0030227C"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ПЕРЕМЕННЫЕ</w:t>
                              </w:r>
                            </w:p>
                            <w:p w:rsidR="0030227C" w:rsidRPr="00F6650E" w:rsidRDefault="0030227C" w:rsidP="00302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увеличивающиеся  с</w:t>
                              </w:r>
                              <w:proofErr w:type="gramEnd"/>
                              <w:r>
                                <w:rPr>
                                  <w:rFonts w:ascii="Times New Roman" w:hAnsi="Times New Roman" w:cs="Times New Roman"/>
                                  <w:sz w:val="24"/>
                                  <w:szCs w:val="24"/>
                                </w:rPr>
                                <w:t xml:space="preserve"> увеличением  деловой активности организации (переменные:  материальные затраты, заработная плата и начисления на нее,  общепроизводственные расходы, общехозяйственные расходы, коммерческие расходы)</w:t>
                              </w:r>
                            </w:p>
                          </w:txbxContent>
                        </wps:txbx>
                        <wps:bodyPr rot="0" vert="horz" wrap="square" lIns="91440" tIns="45720" rIns="91440" bIns="45720" anchor="t" anchorCtr="0" upright="1">
                          <a:noAutofit/>
                        </wps:bodyPr>
                      </wps:wsp>
                      <wps:wsp>
                        <wps:cNvPr id="166" name="AutoShape 75"/>
                        <wps:cNvSpPr>
                          <a:spLocks noChangeArrowheads="1"/>
                        </wps:cNvSpPr>
                        <wps:spPr bwMode="auto">
                          <a:xfrm>
                            <a:off x="6950" y="2149"/>
                            <a:ext cx="4444" cy="3138"/>
                          </a:xfrm>
                          <a:prstGeom prst="roundRect">
                            <a:avLst>
                              <a:gd name="adj" fmla="val 16667"/>
                            </a:avLst>
                          </a:prstGeom>
                          <a:solidFill>
                            <a:srgbClr val="FFFFFF"/>
                          </a:solidFill>
                          <a:ln w="9525">
                            <a:solidFill>
                              <a:srgbClr val="000000"/>
                            </a:solidFill>
                            <a:round/>
                            <a:headEnd/>
                            <a:tailEnd/>
                          </a:ln>
                        </wps:spPr>
                        <wps:txbx>
                          <w:txbxContent>
                            <w:p w:rsidR="0030227C"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ПОСТОЯННЫЕ</w:t>
                              </w:r>
                            </w:p>
                            <w:p w:rsidR="0030227C" w:rsidRPr="00F6650E" w:rsidRDefault="0030227C" w:rsidP="00302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остающиеся неизменными с </w:t>
                              </w:r>
                              <w:proofErr w:type="gramStart"/>
                              <w:r>
                                <w:rPr>
                                  <w:rFonts w:ascii="Times New Roman" w:hAnsi="Times New Roman" w:cs="Times New Roman"/>
                                  <w:sz w:val="24"/>
                                  <w:szCs w:val="24"/>
                                </w:rPr>
                                <w:t>увеличением  деловой</w:t>
                              </w:r>
                              <w:proofErr w:type="gramEnd"/>
                              <w:r>
                                <w:rPr>
                                  <w:rFonts w:ascii="Times New Roman" w:hAnsi="Times New Roman" w:cs="Times New Roman"/>
                                  <w:sz w:val="24"/>
                                  <w:szCs w:val="24"/>
                                </w:rPr>
                                <w:t xml:space="preserve"> активности организации (постоянные:  материальные затраты, заработная плата и начисления на нее,  общепроизводственные расходы, общехозяйственные расходы, коммерческие расходы)</w:t>
                              </w:r>
                            </w:p>
                          </w:txbxContent>
                        </wps:txbx>
                        <wps:bodyPr rot="0" vert="horz" wrap="square" lIns="91440" tIns="45720" rIns="91440" bIns="45720" anchor="t" anchorCtr="0" upright="1">
                          <a:noAutofit/>
                        </wps:bodyPr>
                      </wps:wsp>
                      <wps:wsp>
                        <wps:cNvPr id="167" name="Rectangle 76"/>
                        <wps:cNvSpPr>
                          <a:spLocks noChangeArrowheads="1"/>
                        </wps:cNvSpPr>
                        <wps:spPr bwMode="auto">
                          <a:xfrm>
                            <a:off x="1681" y="5545"/>
                            <a:ext cx="4444" cy="451"/>
                          </a:xfrm>
                          <a:prstGeom prst="rect">
                            <a:avLst/>
                          </a:prstGeom>
                          <a:solidFill>
                            <a:srgbClr val="FFFFFF"/>
                          </a:solidFill>
                          <a:ln w="9525">
                            <a:solidFill>
                              <a:srgbClr val="000000"/>
                            </a:solidFill>
                            <a:miter lim="800000"/>
                            <a:headEnd/>
                            <a:tailEnd/>
                          </a:ln>
                        </wps:spPr>
                        <wps:txb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20; 25.1</w:t>
                              </w:r>
                            </w:p>
                          </w:txbxContent>
                        </wps:txbx>
                        <wps:bodyPr rot="0" vert="horz" wrap="square" lIns="91440" tIns="45720" rIns="91440" bIns="45720" anchor="t" anchorCtr="0" upright="1">
                          <a:noAutofit/>
                        </wps:bodyPr>
                      </wps:wsp>
                      <wps:wsp>
                        <wps:cNvPr id="168" name="Rectangle 77"/>
                        <wps:cNvSpPr>
                          <a:spLocks noChangeArrowheads="1"/>
                        </wps:cNvSpPr>
                        <wps:spPr bwMode="auto">
                          <a:xfrm>
                            <a:off x="6950" y="5545"/>
                            <a:ext cx="4444" cy="451"/>
                          </a:xfrm>
                          <a:prstGeom prst="rect">
                            <a:avLst/>
                          </a:prstGeom>
                          <a:solidFill>
                            <a:srgbClr val="FFFFFF"/>
                          </a:solidFill>
                          <a:ln w="9525">
                            <a:solidFill>
                              <a:srgbClr val="000000"/>
                            </a:solidFill>
                            <a:miter lim="800000"/>
                            <a:headEnd/>
                            <a:tailEnd/>
                          </a:ln>
                        </wps:spPr>
                        <wps:txb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25.2; 26</w:t>
                              </w:r>
                            </w:p>
                          </w:txbxContent>
                        </wps:txbx>
                        <wps:bodyPr rot="0" vert="horz" wrap="square" lIns="91440" tIns="45720" rIns="91440" bIns="45720" anchor="t" anchorCtr="0" upright="1">
                          <a:noAutofit/>
                        </wps:bodyPr>
                      </wps:wsp>
                      <wps:wsp>
                        <wps:cNvPr id="169" name="Rectangle 78"/>
                        <wps:cNvSpPr>
                          <a:spLocks noChangeArrowheads="1"/>
                        </wps:cNvSpPr>
                        <wps:spPr bwMode="auto">
                          <a:xfrm>
                            <a:off x="1681" y="6362"/>
                            <a:ext cx="2085" cy="2364"/>
                          </a:xfrm>
                          <a:prstGeom prst="rect">
                            <a:avLst/>
                          </a:prstGeom>
                          <a:solidFill>
                            <a:srgbClr val="FFFFFF"/>
                          </a:solidFill>
                          <a:ln w="9525">
                            <a:solidFill>
                              <a:srgbClr val="000000"/>
                            </a:solidFill>
                            <a:miter lim="800000"/>
                            <a:headEnd/>
                            <a:tailEnd/>
                          </a:ln>
                        </wps:spPr>
                        <wps:txb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0" name="Rectangle 79"/>
                        <wps:cNvSpPr>
                          <a:spLocks noChangeArrowheads="1"/>
                        </wps:cNvSpPr>
                        <wps:spPr bwMode="auto">
                          <a:xfrm>
                            <a:off x="4040" y="6362"/>
                            <a:ext cx="2085" cy="2364"/>
                          </a:xfrm>
                          <a:prstGeom prst="rect">
                            <a:avLst/>
                          </a:prstGeom>
                          <a:solidFill>
                            <a:srgbClr val="FFFFFF"/>
                          </a:solidFill>
                          <a:ln w="9525">
                            <a:solidFill>
                              <a:srgbClr val="000000"/>
                            </a:solidFill>
                            <a:miter lim="800000"/>
                            <a:headEnd/>
                            <a:tailEnd/>
                          </a:ln>
                        </wps:spPr>
                        <wps:txb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"Готовая продукция"</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1" name="Rectangle 80"/>
                        <wps:cNvSpPr>
                          <a:spLocks noChangeArrowheads="1"/>
                        </wps:cNvSpPr>
                        <wps:spPr bwMode="auto">
                          <a:xfrm>
                            <a:off x="1789" y="9177"/>
                            <a:ext cx="2085" cy="1268"/>
                          </a:xfrm>
                          <a:prstGeom prst="rect">
                            <a:avLst/>
                          </a:prstGeom>
                          <a:solidFill>
                            <a:srgbClr val="FFFFFF"/>
                          </a:solidFill>
                          <a:ln w="9525">
                            <a:solidFill>
                              <a:srgbClr val="000000"/>
                            </a:solidFill>
                            <a:miter lim="800000"/>
                            <a:headEnd/>
                            <a:tailEnd/>
                          </a:ln>
                        </wps:spPr>
                        <wps:txbx>
                          <w:txbxContent>
                            <w:p w:rsidR="0030227C" w:rsidRPr="00D41165" w:rsidRDefault="0030227C" w:rsidP="0030227C">
                              <w:pPr>
                                <w:spacing w:line="240" w:lineRule="auto"/>
                                <w:jc w:val="center"/>
                                <w:rPr>
                                  <w:rFonts w:ascii="Times New Roman" w:hAnsi="Times New Roman" w:cs="Times New Roman"/>
                                  <w:sz w:val="24"/>
                                  <w:szCs w:val="24"/>
                                </w:rPr>
                              </w:pPr>
                              <w:r>
                                <w:rPr>
                                  <w:rFonts w:ascii="Times New Roman" w:hAnsi="Times New Roman" w:cs="Times New Roman"/>
                                  <w:sz w:val="24"/>
                                  <w:szCs w:val="24"/>
                                </w:rPr>
                                <w:t>Незавершенное производство</w:t>
                              </w:r>
                            </w:p>
                          </w:txbxContent>
                        </wps:txbx>
                        <wps:bodyPr rot="0" vert="horz" wrap="square" lIns="91440" tIns="45720" rIns="91440" bIns="45720" anchor="t" anchorCtr="0" upright="1">
                          <a:noAutofit/>
                        </wps:bodyPr>
                      </wps:wsp>
                      <wps:wsp>
                        <wps:cNvPr id="172" name="Rectangle 81"/>
                        <wps:cNvSpPr>
                          <a:spLocks noChangeArrowheads="1"/>
                        </wps:cNvSpPr>
                        <wps:spPr bwMode="auto">
                          <a:xfrm>
                            <a:off x="1789" y="10735"/>
                            <a:ext cx="4444" cy="451"/>
                          </a:xfrm>
                          <a:prstGeom prst="rect">
                            <a:avLst/>
                          </a:prstGeom>
                          <a:solidFill>
                            <a:srgbClr val="FFFFFF"/>
                          </a:solidFill>
                          <a:ln w="9525">
                            <a:solidFill>
                              <a:srgbClr val="000000"/>
                            </a:solidFill>
                            <a:miter lim="800000"/>
                            <a:headEnd/>
                            <a:tailEnd/>
                          </a:ln>
                        </wps:spPr>
                        <wps:txb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себестоимость проданной продукции</w:t>
                              </w:r>
                            </w:p>
                          </w:txbxContent>
                        </wps:txbx>
                        <wps:bodyPr rot="0" vert="horz" wrap="square" lIns="91440" tIns="45720" rIns="91440" bIns="45720" anchor="t" anchorCtr="0" upright="1">
                          <a:noAutofit/>
                        </wps:bodyPr>
                      </wps:wsp>
                      <wps:wsp>
                        <wps:cNvPr id="173" name="Rectangle 82"/>
                        <wps:cNvSpPr>
                          <a:spLocks noChangeArrowheads="1"/>
                        </wps:cNvSpPr>
                        <wps:spPr bwMode="auto">
                          <a:xfrm>
                            <a:off x="6950" y="6362"/>
                            <a:ext cx="2085" cy="2364"/>
                          </a:xfrm>
                          <a:prstGeom prst="rect">
                            <a:avLst/>
                          </a:prstGeom>
                          <a:solidFill>
                            <a:srgbClr val="FFFFFF"/>
                          </a:solidFill>
                          <a:ln w="9525">
                            <a:solidFill>
                              <a:srgbClr val="000000"/>
                            </a:solidFill>
                            <a:miter lim="800000"/>
                            <a:headEnd/>
                            <a:tailEnd/>
                          </a:ln>
                        </wps:spPr>
                        <wps:txb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4" name="Rectangle 83"/>
                        <wps:cNvSpPr>
                          <a:spLocks noChangeArrowheads="1"/>
                        </wps:cNvSpPr>
                        <wps:spPr bwMode="auto">
                          <a:xfrm>
                            <a:off x="9309" y="6362"/>
                            <a:ext cx="2085" cy="2364"/>
                          </a:xfrm>
                          <a:prstGeom prst="rect">
                            <a:avLst/>
                          </a:prstGeom>
                          <a:solidFill>
                            <a:srgbClr val="FFFFFF"/>
                          </a:solidFill>
                          <a:ln w="9525">
                            <a:solidFill>
                              <a:srgbClr val="000000"/>
                            </a:solidFill>
                            <a:miter lim="800000"/>
                            <a:headEnd/>
                            <a:tailEnd/>
                          </a:ln>
                        </wps:spPr>
                        <wps:txb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"Продажи"</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75" name="AutoShape 84"/>
                        <wps:cNvSpPr>
                          <a:spLocks/>
                        </wps:cNvSpPr>
                        <wps:spPr bwMode="auto">
                          <a:xfrm rot="5400000">
                            <a:off x="3731" y="6676"/>
                            <a:ext cx="344" cy="4444"/>
                          </a:xfrm>
                          <a:prstGeom prst="rightBrace">
                            <a:avLst>
                              <a:gd name="adj1" fmla="val 107655"/>
                              <a:gd name="adj2" fmla="val 3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85"/>
                        <wps:cNvSpPr>
                          <a:spLocks/>
                        </wps:cNvSpPr>
                        <wps:spPr bwMode="auto">
                          <a:xfrm rot="5400000">
                            <a:off x="9000" y="6676"/>
                            <a:ext cx="344" cy="4444"/>
                          </a:xfrm>
                          <a:prstGeom prst="rightBrace">
                            <a:avLst>
                              <a:gd name="adj1" fmla="val 107655"/>
                              <a:gd name="adj2" fmla="val 3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86"/>
                        <wps:cNvSpPr>
                          <a:spLocks noChangeArrowheads="1"/>
                        </wps:cNvSpPr>
                        <wps:spPr bwMode="auto">
                          <a:xfrm>
                            <a:off x="9309" y="9177"/>
                            <a:ext cx="2085" cy="752"/>
                          </a:xfrm>
                          <a:prstGeom prst="rect">
                            <a:avLst/>
                          </a:prstGeom>
                          <a:solidFill>
                            <a:srgbClr val="FFFFFF"/>
                          </a:solidFill>
                          <a:ln w="9525">
                            <a:solidFill>
                              <a:srgbClr val="000000"/>
                            </a:solidFill>
                            <a:miter lim="800000"/>
                            <a:headEnd/>
                            <a:tailEnd/>
                          </a:ln>
                        </wps:spPr>
                        <wps:txbx>
                          <w:txbxContent>
                            <w:p w:rsidR="0030227C" w:rsidRPr="00D36F15" w:rsidRDefault="0030227C" w:rsidP="0030227C">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txbxContent>
                        </wps:txbx>
                        <wps:bodyPr rot="0" vert="horz" wrap="square" lIns="91440" tIns="45720" rIns="91440" bIns="45720" anchor="t" anchorCtr="0" upright="1">
                          <a:noAutofit/>
                        </wps:bodyPr>
                      </wps:wsp>
                      <wps:wsp>
                        <wps:cNvPr id="178" name="Rectangle 87"/>
                        <wps:cNvSpPr>
                          <a:spLocks noChangeArrowheads="1"/>
                        </wps:cNvSpPr>
                        <wps:spPr bwMode="auto">
                          <a:xfrm>
                            <a:off x="6950" y="9177"/>
                            <a:ext cx="2085" cy="2009"/>
                          </a:xfrm>
                          <a:prstGeom prst="rect">
                            <a:avLst/>
                          </a:prstGeom>
                          <a:solidFill>
                            <a:srgbClr val="FFFFFF"/>
                          </a:solidFill>
                          <a:ln w="9525">
                            <a:solidFill>
                              <a:srgbClr val="000000"/>
                            </a:solidFill>
                            <a:miter lim="800000"/>
                            <a:headEnd/>
                            <a:tailEnd/>
                          </a:ln>
                        </wps:spPr>
                        <wps:txbx>
                          <w:txbxContent>
                            <w:p w:rsidR="0030227C" w:rsidRPr="00D36F15" w:rsidRDefault="0030227C" w:rsidP="0030227C">
                              <w:pPr>
                                <w:spacing w:line="240" w:lineRule="auto"/>
                                <w:jc w:val="center"/>
                                <w:rPr>
                                  <w:rFonts w:ascii="Times New Roman" w:hAnsi="Times New Roman" w:cs="Times New Roman"/>
                                  <w:sz w:val="24"/>
                                  <w:szCs w:val="24"/>
                                </w:rPr>
                              </w:pPr>
                              <w:proofErr w:type="gramStart"/>
                              <w:r w:rsidRPr="00D36F15">
                                <w:rPr>
                                  <w:rFonts w:ascii="Times New Roman" w:hAnsi="Times New Roman" w:cs="Times New Roman"/>
                                  <w:sz w:val="24"/>
                                  <w:szCs w:val="24"/>
                                </w:rPr>
                                <w:t xml:space="preserve">Себестоимость </w:t>
                              </w:r>
                              <w:r>
                                <w:rPr>
                                  <w:rFonts w:ascii="Times New Roman" w:hAnsi="Times New Roman" w:cs="Times New Roman"/>
                                  <w:sz w:val="24"/>
                                  <w:szCs w:val="24"/>
                                </w:rPr>
                                <w:t xml:space="preserve"> остатков</w:t>
                              </w:r>
                              <w:proofErr w:type="gramEnd"/>
                              <w:r>
                                <w:rPr>
                                  <w:rFonts w:ascii="Times New Roman" w:hAnsi="Times New Roman" w:cs="Times New Roman"/>
                                  <w:sz w:val="24"/>
                                  <w:szCs w:val="24"/>
                                </w:rPr>
                                <w:t xml:space="preserve"> готовой продукции</w:t>
                              </w:r>
                            </w:p>
                          </w:txbxContent>
                        </wps:txbx>
                        <wps:bodyPr rot="0" vert="horz" wrap="square" lIns="91440" tIns="45720" rIns="91440" bIns="45720" anchor="t" anchorCtr="0" upright="1">
                          <a:noAutofit/>
                        </wps:bodyPr>
                      </wps:wsp>
                      <wps:wsp>
                        <wps:cNvPr id="179" name="AutoShape 88"/>
                        <wps:cNvCnPr>
                          <a:cxnSpLocks noChangeShapeType="1"/>
                        </wps:cNvCnPr>
                        <wps:spPr bwMode="auto">
                          <a:xfrm>
                            <a:off x="5143" y="10445"/>
                            <a:ext cx="1"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AutoShape 89"/>
                        <wps:cNvCnPr>
                          <a:cxnSpLocks noChangeShapeType="1"/>
                        </wps:cNvCnPr>
                        <wps:spPr bwMode="auto">
                          <a:xfrm>
                            <a:off x="6125" y="992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Rectangle 90"/>
                        <wps:cNvSpPr>
                          <a:spLocks noChangeArrowheads="1"/>
                        </wps:cNvSpPr>
                        <wps:spPr bwMode="auto">
                          <a:xfrm>
                            <a:off x="1789" y="11969"/>
                            <a:ext cx="1390" cy="841"/>
                          </a:xfrm>
                          <a:prstGeom prst="rect">
                            <a:avLst/>
                          </a:prstGeom>
                          <a:solidFill>
                            <a:srgbClr val="FFFFFF"/>
                          </a:solidFill>
                          <a:ln w="9525">
                            <a:solidFill>
                              <a:srgbClr val="000000"/>
                            </a:solidFill>
                            <a:miter lim="800000"/>
                            <a:headEnd/>
                            <a:tailEnd/>
                          </a:ln>
                        </wps:spPr>
                        <wps:txbx>
                          <w:txbxContent>
                            <w:p w:rsidR="0030227C" w:rsidRPr="00D766D8" w:rsidRDefault="0030227C" w:rsidP="0030227C">
                              <w:pPr>
                                <w:ind w:right="-191"/>
                                <w:rPr>
                                  <w:rFonts w:ascii="Times New Roman" w:hAnsi="Times New Roman" w:cs="Times New Roman"/>
                                  <w:sz w:val="24"/>
                                  <w:szCs w:val="24"/>
                                </w:rPr>
                              </w:pPr>
                              <w:r w:rsidRPr="00D766D8">
                                <w:rPr>
                                  <w:rFonts w:ascii="Times New Roman" w:hAnsi="Times New Roman" w:cs="Times New Roman"/>
                                  <w:sz w:val="24"/>
                                  <w:szCs w:val="24"/>
                                </w:rPr>
                                <w:t>ВЫРУЧКА</w:t>
                              </w:r>
                            </w:p>
                          </w:txbxContent>
                        </wps:txbx>
                        <wps:bodyPr rot="0" vert="horz" wrap="square" lIns="91440" tIns="45720" rIns="91440" bIns="45720" anchor="t" anchorCtr="0" upright="1">
                          <a:noAutofit/>
                        </wps:bodyPr>
                      </wps:wsp>
                      <wps:wsp>
                        <wps:cNvPr id="182" name="Rectangle 91"/>
                        <wps:cNvSpPr>
                          <a:spLocks noChangeArrowheads="1"/>
                        </wps:cNvSpPr>
                        <wps:spPr bwMode="auto">
                          <a:xfrm>
                            <a:off x="3566" y="11969"/>
                            <a:ext cx="2348" cy="841"/>
                          </a:xfrm>
                          <a:prstGeom prst="rect">
                            <a:avLst/>
                          </a:prstGeom>
                          <a:solidFill>
                            <a:srgbClr val="FFFFFF"/>
                          </a:solidFill>
                          <a:ln w="9525">
                            <a:solidFill>
                              <a:srgbClr val="000000"/>
                            </a:solidFill>
                            <a:miter lim="800000"/>
                            <a:headEnd/>
                            <a:tailEnd/>
                          </a:ln>
                        </wps:spPr>
                        <wps:txbx>
                          <w:txbxContent>
                            <w:p w:rsidR="0030227C" w:rsidRPr="00D766D8" w:rsidRDefault="0030227C" w:rsidP="0030227C">
                              <w:pPr>
                                <w:ind w:right="-230"/>
                                <w:jc w:val="center"/>
                                <w:rPr>
                                  <w:rFonts w:ascii="Times New Roman" w:hAnsi="Times New Roman" w:cs="Times New Roman"/>
                                  <w:sz w:val="24"/>
                                  <w:szCs w:val="24"/>
                                </w:rPr>
                              </w:pPr>
                              <w:r>
                                <w:rPr>
                                  <w:rFonts w:ascii="Times New Roman" w:hAnsi="Times New Roman" w:cs="Times New Roman"/>
                                  <w:sz w:val="24"/>
                                  <w:szCs w:val="24"/>
                                </w:rPr>
                                <w:t>ПЕРЕМЕННАЯ СЕБЕСТОИМОСТЬ</w:t>
                              </w:r>
                            </w:p>
                          </w:txbxContent>
                        </wps:txbx>
                        <wps:bodyPr rot="0" vert="horz" wrap="square" lIns="91440" tIns="45720" rIns="91440" bIns="45720" anchor="t" anchorCtr="0" upright="1">
                          <a:noAutofit/>
                        </wps:bodyPr>
                      </wps:wsp>
                      <wps:wsp>
                        <wps:cNvPr id="183" name="Rectangle 92"/>
                        <wps:cNvSpPr>
                          <a:spLocks noChangeArrowheads="1"/>
                        </wps:cNvSpPr>
                        <wps:spPr bwMode="auto">
                          <a:xfrm>
                            <a:off x="6408" y="11969"/>
                            <a:ext cx="2363" cy="841"/>
                          </a:xfrm>
                          <a:prstGeom prst="rect">
                            <a:avLst/>
                          </a:prstGeom>
                          <a:solidFill>
                            <a:srgbClr val="FFFFFF"/>
                          </a:solidFill>
                          <a:ln w="9525">
                            <a:solidFill>
                              <a:srgbClr val="000000"/>
                            </a:solidFill>
                            <a:miter lim="800000"/>
                            <a:headEnd/>
                            <a:tailEnd/>
                          </a:ln>
                        </wps:spPr>
                        <wps:txbx>
                          <w:txbxContent>
                            <w:p w:rsidR="0030227C" w:rsidRPr="00D766D8" w:rsidRDefault="0030227C" w:rsidP="0030227C">
                              <w:pPr>
                                <w:ind w:right="-211"/>
                                <w:jc w:val="center"/>
                                <w:rPr>
                                  <w:rFonts w:ascii="Times New Roman" w:hAnsi="Times New Roman" w:cs="Times New Roman"/>
                                  <w:sz w:val="24"/>
                                  <w:szCs w:val="24"/>
                                </w:rPr>
                              </w:pPr>
                              <w:r>
                                <w:rPr>
                                  <w:rFonts w:ascii="Times New Roman" w:hAnsi="Times New Roman" w:cs="Times New Roman"/>
                                  <w:sz w:val="24"/>
                                  <w:szCs w:val="24"/>
                                </w:rPr>
                                <w:t>МАРЖИНАЛЬНЫЙ ДОХОД</w:t>
                              </w:r>
                            </w:p>
                          </w:txbxContent>
                        </wps:txbx>
                        <wps:bodyPr rot="0" vert="horz" wrap="square" lIns="91440" tIns="45720" rIns="91440" bIns="45720" anchor="t" anchorCtr="0" upright="1">
                          <a:noAutofit/>
                        </wps:bodyPr>
                      </wps:wsp>
                      <wps:wsp>
                        <wps:cNvPr id="184" name="Rectangle 93"/>
                        <wps:cNvSpPr>
                          <a:spLocks noChangeArrowheads="1"/>
                        </wps:cNvSpPr>
                        <wps:spPr bwMode="auto">
                          <a:xfrm>
                            <a:off x="9309" y="11969"/>
                            <a:ext cx="2085" cy="841"/>
                          </a:xfrm>
                          <a:prstGeom prst="rect">
                            <a:avLst/>
                          </a:prstGeom>
                          <a:solidFill>
                            <a:srgbClr val="FFFFFF"/>
                          </a:solidFill>
                          <a:ln w="9525">
                            <a:solidFill>
                              <a:srgbClr val="000000"/>
                            </a:solidFill>
                            <a:miter lim="800000"/>
                            <a:headEnd/>
                            <a:tailEnd/>
                          </a:ln>
                        </wps:spPr>
                        <wps:txbx>
                          <w:txbxContent>
                            <w:p w:rsidR="0030227C" w:rsidRPr="00D766D8"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txbxContent>
                        </wps:txbx>
                        <wps:bodyPr rot="0" vert="horz" wrap="square" lIns="91440" tIns="45720" rIns="91440" bIns="45720" anchor="t" anchorCtr="0" upright="1">
                          <a:noAutofit/>
                        </wps:bodyPr>
                      </wps:wsp>
                      <wps:wsp>
                        <wps:cNvPr id="185" name="Rectangle 94"/>
                        <wps:cNvSpPr>
                          <a:spLocks noChangeArrowheads="1"/>
                        </wps:cNvSpPr>
                        <wps:spPr bwMode="auto">
                          <a:xfrm>
                            <a:off x="9309" y="13371"/>
                            <a:ext cx="2085" cy="841"/>
                          </a:xfrm>
                          <a:prstGeom prst="rect">
                            <a:avLst/>
                          </a:prstGeom>
                          <a:solidFill>
                            <a:srgbClr val="FFFFFF"/>
                          </a:solidFill>
                          <a:ln w="9525">
                            <a:solidFill>
                              <a:srgbClr val="000000"/>
                            </a:solidFill>
                            <a:miter lim="800000"/>
                            <a:headEnd/>
                            <a:tailEnd/>
                          </a:ln>
                        </wps:spPr>
                        <wps:txbx>
                          <w:txbxContent>
                            <w:p w:rsidR="0030227C" w:rsidRPr="00D766D8" w:rsidRDefault="0030227C" w:rsidP="0030227C">
                              <w:pPr>
                                <w:jc w:val="center"/>
                                <w:rPr>
                                  <w:rFonts w:ascii="Times New Roman" w:hAnsi="Times New Roman" w:cs="Times New Roman"/>
                                  <w:sz w:val="24"/>
                                  <w:szCs w:val="24"/>
                                </w:rPr>
                              </w:pPr>
                              <w:r>
                                <w:rPr>
                                  <w:rFonts w:ascii="Times New Roman" w:hAnsi="Times New Roman" w:cs="Times New Roman"/>
                                  <w:sz w:val="24"/>
                                  <w:szCs w:val="24"/>
                                </w:rPr>
                                <w:t>ЧИСТЫЙ ДОХОД</w:t>
                              </w:r>
                            </w:p>
                          </w:txbxContent>
                        </wps:txbx>
                        <wps:bodyPr rot="0" vert="horz" wrap="square" lIns="91440" tIns="45720" rIns="91440" bIns="45720" anchor="t" anchorCtr="0" upright="1">
                          <a:noAutofit/>
                        </wps:bodyPr>
                      </wps:wsp>
                      <wps:wsp>
                        <wps:cNvPr id="186" name="AutoShape 95"/>
                        <wps:cNvCnPr>
                          <a:cxnSpLocks noChangeShapeType="1"/>
                        </wps:cNvCnPr>
                        <wps:spPr bwMode="auto">
                          <a:xfrm>
                            <a:off x="9799" y="9929"/>
                            <a:ext cx="19" cy="2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AutoShape 96"/>
                        <wps:cNvCnPr>
                          <a:cxnSpLocks noChangeShapeType="1"/>
                        </wps:cNvCnPr>
                        <wps:spPr bwMode="auto">
                          <a:xfrm>
                            <a:off x="4040" y="11186"/>
                            <a:ext cx="0" cy="7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97"/>
                        <wps:cNvCnPr>
                          <a:cxnSpLocks noChangeShapeType="1"/>
                        </wps:cNvCnPr>
                        <wps:spPr bwMode="auto">
                          <a:xfrm>
                            <a:off x="3179" y="12399"/>
                            <a:ext cx="3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98"/>
                        <wps:cNvCnPr>
                          <a:cxnSpLocks noChangeShapeType="1"/>
                        </wps:cNvCnPr>
                        <wps:spPr bwMode="auto">
                          <a:xfrm>
                            <a:off x="8771" y="12399"/>
                            <a:ext cx="5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99"/>
                        <wps:cNvCnPr>
                          <a:cxnSpLocks noChangeShapeType="1"/>
                        </wps:cNvCnPr>
                        <wps:spPr bwMode="auto">
                          <a:xfrm>
                            <a:off x="10360" y="12810"/>
                            <a:ext cx="19"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77A26" id="Группа 163" o:spid="_x0000_s1026" style="position:absolute;margin-left:-14.35pt;margin-top:-.4pt;width:485.65pt;height:649.8pt;z-index:251701248" coordorigin="1681,1216" coordsize="9713,1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">
                <v:roundrect id="AutoShape 73" o:spid="_x0000_s1027" style="position:absolute;left:4793;top:1216;width:3568;height:5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textbox>
                    <w:txbxContent>
                      <w:p w:rsidR="0030227C" w:rsidRPr="00F6650E" w:rsidRDefault="0030227C" w:rsidP="0030227C">
                        <w:pPr>
                          <w:jc w:val="center"/>
                          <w:rPr>
                            <w:rFonts w:ascii="Times New Roman" w:hAnsi="Times New Roman" w:cs="Times New Roman"/>
                            <w:sz w:val="24"/>
                            <w:szCs w:val="24"/>
                          </w:rPr>
                        </w:pPr>
                        <w:r w:rsidRPr="00F6650E">
                          <w:rPr>
                            <w:rFonts w:ascii="Times New Roman" w:hAnsi="Times New Roman" w:cs="Times New Roman"/>
                            <w:sz w:val="24"/>
                            <w:szCs w:val="24"/>
                          </w:rPr>
                          <w:t>ЗАТРА</w:t>
                        </w:r>
                        <w:r>
                          <w:rPr>
                            <w:rFonts w:ascii="Times New Roman" w:hAnsi="Times New Roman" w:cs="Times New Roman"/>
                            <w:sz w:val="24"/>
                            <w:szCs w:val="24"/>
                          </w:rPr>
                          <w:t>Т</w:t>
                        </w:r>
                        <w:r w:rsidRPr="00F6650E">
                          <w:rPr>
                            <w:rFonts w:ascii="Times New Roman" w:hAnsi="Times New Roman" w:cs="Times New Roman"/>
                            <w:sz w:val="24"/>
                            <w:szCs w:val="24"/>
                          </w:rPr>
                          <w:t>Ы</w:t>
                        </w:r>
                      </w:p>
                    </w:txbxContent>
                  </v:textbox>
                </v:roundrect>
                <v:roundrect id="AutoShape 74" o:spid="_x0000_s1028" style="position:absolute;left:1681;top:2149;width:4444;height:3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">
                  <v:textbox>
                    <w:txbxContent>
                      <w:p w:rsidR="0030227C"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ПЕРЕМЕННЫЕ</w:t>
                        </w:r>
                      </w:p>
                      <w:p w:rsidR="0030227C" w:rsidRPr="00F6650E" w:rsidRDefault="0030227C" w:rsidP="00302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w:t>
                        </w:r>
                        <w:proofErr w:type="gramStart"/>
                        <w:r>
                          <w:rPr>
                            <w:rFonts w:ascii="Times New Roman" w:hAnsi="Times New Roman" w:cs="Times New Roman"/>
                            <w:sz w:val="24"/>
                            <w:szCs w:val="24"/>
                          </w:rPr>
                          <w:t>увеличивающиеся  с</w:t>
                        </w:r>
                        <w:proofErr w:type="gramEnd"/>
                        <w:r>
                          <w:rPr>
                            <w:rFonts w:ascii="Times New Roman" w:hAnsi="Times New Roman" w:cs="Times New Roman"/>
                            <w:sz w:val="24"/>
                            <w:szCs w:val="24"/>
                          </w:rPr>
                          <w:t xml:space="preserve"> увеличением  деловой активности организации (переменные:  материальные затраты, заработная плата и начисления на нее,  общепроизводственные расходы, общехозяйственные расходы, коммерческие расходы)</w:t>
                        </w:r>
                      </w:p>
                    </w:txbxContent>
                  </v:textbox>
                </v:roundrect>
                <v:roundrect id="AutoShape 75" o:spid="_x0000_s1029" style="position:absolute;left:6950;top:2149;width:4444;height:3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">
                  <v:textbox>
                    <w:txbxContent>
                      <w:p w:rsidR="0030227C"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ПОСТОЯННЫЕ</w:t>
                        </w:r>
                      </w:p>
                      <w:p w:rsidR="0030227C" w:rsidRPr="00F6650E" w:rsidRDefault="0030227C" w:rsidP="0030227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Затраты, остающиеся неизменными с </w:t>
                        </w:r>
                        <w:proofErr w:type="gramStart"/>
                        <w:r>
                          <w:rPr>
                            <w:rFonts w:ascii="Times New Roman" w:hAnsi="Times New Roman" w:cs="Times New Roman"/>
                            <w:sz w:val="24"/>
                            <w:szCs w:val="24"/>
                          </w:rPr>
                          <w:t>увеличением  деловой</w:t>
                        </w:r>
                        <w:proofErr w:type="gramEnd"/>
                        <w:r>
                          <w:rPr>
                            <w:rFonts w:ascii="Times New Roman" w:hAnsi="Times New Roman" w:cs="Times New Roman"/>
                            <w:sz w:val="24"/>
                            <w:szCs w:val="24"/>
                          </w:rPr>
                          <w:t xml:space="preserve"> активности организации (постоянные:  материальные затраты, заработная плата и начисления на нее,  общепроизводственные расходы, общехозяйственные расходы, коммерческие расходы)</w:t>
                        </w:r>
                      </w:p>
                    </w:txbxContent>
                  </v:textbox>
                </v:roundrect>
                <v:rect id="Rectangle 76" o:spid="_x0000_s1030" style="position:absolute;left:1681;top:554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textbo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20; 25.1</w:t>
                        </w:r>
                      </w:p>
                    </w:txbxContent>
                  </v:textbox>
                </v:rect>
                <v:rect id="Rectangle 77" o:spid="_x0000_s1031" style="position:absolute;left:6950;top:554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25.2; 26</w:t>
                        </w:r>
                      </w:p>
                    </w:txbxContent>
                  </v:textbox>
                </v:rect>
                <v:rect id="Rectangle 78" o:spid="_x0000_s1032" style="position:absolute;left:1681;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textbo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v:textbox>
                </v:rect>
                <v:rect id="Rectangle 79" o:spid="_x0000_s1033" style="position:absolute;left:4040;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textbo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"Готовая продукция"</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v:textbox>
                </v:rect>
                <v:rect id="Rectangle 80" o:spid="_x0000_s1034" style="position:absolute;left:1789;top:9177;width:2085;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textbox>
                    <w:txbxContent>
                      <w:p w:rsidR="0030227C" w:rsidRPr="00D41165" w:rsidRDefault="0030227C" w:rsidP="0030227C">
                        <w:pPr>
                          <w:spacing w:line="240" w:lineRule="auto"/>
                          <w:jc w:val="center"/>
                          <w:rPr>
                            <w:rFonts w:ascii="Times New Roman" w:hAnsi="Times New Roman" w:cs="Times New Roman"/>
                            <w:sz w:val="24"/>
                            <w:szCs w:val="24"/>
                          </w:rPr>
                        </w:pPr>
                        <w:r>
                          <w:rPr>
                            <w:rFonts w:ascii="Times New Roman" w:hAnsi="Times New Roman" w:cs="Times New Roman"/>
                            <w:sz w:val="24"/>
                            <w:szCs w:val="24"/>
                          </w:rPr>
                          <w:t>Незавершенное производство</w:t>
                        </w:r>
                      </w:p>
                    </w:txbxContent>
                  </v:textbox>
                </v:rect>
                <v:rect id="Rectangle 81" o:spid="_x0000_s1035" style="position:absolute;left:1789;top:1073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textbox>
                    <w:txbxContent>
                      <w:p w:rsidR="0030227C" w:rsidRPr="00D41165" w:rsidRDefault="0030227C" w:rsidP="0030227C">
                        <w:pPr>
                          <w:jc w:val="center"/>
                          <w:rPr>
                            <w:rFonts w:ascii="Times New Roman" w:hAnsi="Times New Roman" w:cs="Times New Roman"/>
                            <w:sz w:val="24"/>
                            <w:szCs w:val="24"/>
                          </w:rPr>
                        </w:pPr>
                        <w:r>
                          <w:rPr>
                            <w:rFonts w:ascii="Times New Roman" w:hAnsi="Times New Roman" w:cs="Times New Roman"/>
                            <w:sz w:val="24"/>
                            <w:szCs w:val="24"/>
                          </w:rPr>
                          <w:t>себестоимость проданной продукции</w:t>
                        </w:r>
                      </w:p>
                    </w:txbxContent>
                  </v:textbox>
                </v:rect>
                <v:rect id="Rectangle 82" o:spid="_x0000_s1036" style="position:absolute;left:6950;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textbo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v:textbox>
                </v:rect>
                <v:rect id="Rectangle 83" o:spid="_x0000_s1037" style="position:absolute;left:9309;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textbox>
                    <w:txbxContent>
                      <w:p w:rsidR="0030227C" w:rsidRDefault="0030227C" w:rsidP="003022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"Продажи"</w:t>
                        </w:r>
                      </w:p>
                      <w:p w:rsidR="0030227C" w:rsidRDefault="0030227C" w:rsidP="0030227C">
                        <w:pPr>
                          <w:spacing w:line="240" w:lineRule="auto"/>
                          <w:jc w:val="both"/>
                          <w:rPr>
                            <w:rFonts w:ascii="Times New Roman" w:hAnsi="Times New Roman" w:cs="Times New Roman"/>
                            <w:sz w:val="24"/>
                            <w:szCs w:val="24"/>
                          </w:rPr>
                        </w:pPr>
                      </w:p>
                      <w:p w:rsidR="0030227C" w:rsidRPr="00D41165" w:rsidRDefault="0030227C" w:rsidP="0030227C">
                        <w:pPr>
                          <w:spacing w:line="240" w:lineRule="auto"/>
                          <w:jc w:val="both"/>
                          <w:rPr>
                            <w:rFonts w:ascii="Times New Roman" w:hAnsi="Times New Roman" w:cs="Times New Roman"/>
                            <w:sz w:val="24"/>
                            <w:szCs w:val="24"/>
                          </w:rPr>
                        </w:pP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4" o:spid="_x0000_s1038" type="#_x0000_t88" style="position:absolute;left:3731;top:6676;width:344;height:4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" adj=",8394"/>
                <v:shape id="AutoShape 85" o:spid="_x0000_s1039" type="#_x0000_t88" style="position:absolute;left:9000;top:6676;width:344;height:4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" adj=",8394"/>
                <v:rect id="Rectangle 86" o:spid="_x0000_s1040" style="position:absolute;left:9309;top:9177;width:2085;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">
                  <v:textbox>
                    <w:txbxContent>
                      <w:p w:rsidR="0030227C" w:rsidRPr="00D36F15" w:rsidRDefault="0030227C" w:rsidP="0030227C">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txbxContent>
                  </v:textbox>
                </v:rect>
                <v:rect id="Rectangle 87" o:spid="_x0000_s1041" style="position:absolute;left:6950;top:9177;width:2085;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textbox>
                    <w:txbxContent>
                      <w:p w:rsidR="0030227C" w:rsidRPr="00D36F15" w:rsidRDefault="0030227C" w:rsidP="0030227C">
                        <w:pPr>
                          <w:spacing w:line="240" w:lineRule="auto"/>
                          <w:jc w:val="center"/>
                          <w:rPr>
                            <w:rFonts w:ascii="Times New Roman" w:hAnsi="Times New Roman" w:cs="Times New Roman"/>
                            <w:sz w:val="24"/>
                            <w:szCs w:val="24"/>
                          </w:rPr>
                        </w:pPr>
                        <w:proofErr w:type="gramStart"/>
                        <w:r w:rsidRPr="00D36F15">
                          <w:rPr>
                            <w:rFonts w:ascii="Times New Roman" w:hAnsi="Times New Roman" w:cs="Times New Roman"/>
                            <w:sz w:val="24"/>
                            <w:szCs w:val="24"/>
                          </w:rPr>
                          <w:t xml:space="preserve">Себестоимость </w:t>
                        </w:r>
                        <w:r>
                          <w:rPr>
                            <w:rFonts w:ascii="Times New Roman" w:hAnsi="Times New Roman" w:cs="Times New Roman"/>
                            <w:sz w:val="24"/>
                            <w:szCs w:val="24"/>
                          </w:rPr>
                          <w:t xml:space="preserve"> остатков</w:t>
                        </w:r>
                        <w:proofErr w:type="gramEnd"/>
                        <w:r>
                          <w:rPr>
                            <w:rFonts w:ascii="Times New Roman" w:hAnsi="Times New Roman" w:cs="Times New Roman"/>
                            <w:sz w:val="24"/>
                            <w:szCs w:val="24"/>
                          </w:rPr>
                          <w:t xml:space="preserve"> готовой продукции</w:t>
                        </w:r>
                      </w:p>
                    </w:txbxContent>
                  </v:textbox>
                </v:rect>
                <v:shapetype id="_x0000_t32" coordsize="21600,21600" o:spt="32" o:oned="t" path="m,l21600,21600e" filled="f">
                  <v:path arrowok="t" fillok="f" o:connecttype="none"/>
                  <o:lock v:ext="edit" shapetype="t"/>
                </v:shapetype>
                <v:shape id="AutoShape 88" o:spid="_x0000_s1042" type="#_x0000_t32" style="position:absolute;left:5143;top:10445;width:1;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">
                  <v:stroke endarrow="block"/>
                </v:shape>
                <v:shape id="AutoShape 89" o:spid="_x0000_s1043" type="#_x0000_t32" style="position:absolute;left:6125;top:992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">
                  <v:stroke endarrow="block"/>
                </v:shape>
                <v:rect id="Rectangle 90" o:spid="_x0000_s1044" style="position:absolute;left:1789;top:11969;width:1390;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rsidR="0030227C" w:rsidRPr="00D766D8" w:rsidRDefault="0030227C" w:rsidP="0030227C">
                        <w:pPr>
                          <w:ind w:right="-191"/>
                          <w:rPr>
                            <w:rFonts w:ascii="Times New Roman" w:hAnsi="Times New Roman" w:cs="Times New Roman"/>
                            <w:sz w:val="24"/>
                            <w:szCs w:val="24"/>
                          </w:rPr>
                        </w:pPr>
                        <w:r w:rsidRPr="00D766D8">
                          <w:rPr>
                            <w:rFonts w:ascii="Times New Roman" w:hAnsi="Times New Roman" w:cs="Times New Roman"/>
                            <w:sz w:val="24"/>
                            <w:szCs w:val="24"/>
                          </w:rPr>
                          <w:t>ВЫРУЧКА</w:t>
                        </w:r>
                      </w:p>
                    </w:txbxContent>
                  </v:textbox>
                </v:rect>
                <v:rect id="Rectangle 91" o:spid="_x0000_s1045" style="position:absolute;left:3566;top:11969;width:2348;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textbox>
                    <w:txbxContent>
                      <w:p w:rsidR="0030227C" w:rsidRPr="00D766D8" w:rsidRDefault="0030227C" w:rsidP="0030227C">
                        <w:pPr>
                          <w:ind w:right="-230"/>
                          <w:jc w:val="center"/>
                          <w:rPr>
                            <w:rFonts w:ascii="Times New Roman" w:hAnsi="Times New Roman" w:cs="Times New Roman"/>
                            <w:sz w:val="24"/>
                            <w:szCs w:val="24"/>
                          </w:rPr>
                        </w:pPr>
                        <w:r>
                          <w:rPr>
                            <w:rFonts w:ascii="Times New Roman" w:hAnsi="Times New Roman" w:cs="Times New Roman"/>
                            <w:sz w:val="24"/>
                            <w:szCs w:val="24"/>
                          </w:rPr>
                          <w:t>ПЕРЕМЕННАЯ СЕБЕСТОИМОСТЬ</w:t>
                        </w:r>
                      </w:p>
                    </w:txbxContent>
                  </v:textbox>
                </v:rect>
                <v:rect id="Rectangle 92" o:spid="_x0000_s1046" style="position:absolute;left:6408;top:11969;width:2363;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textbox>
                    <w:txbxContent>
                      <w:p w:rsidR="0030227C" w:rsidRPr="00D766D8" w:rsidRDefault="0030227C" w:rsidP="0030227C">
                        <w:pPr>
                          <w:ind w:right="-211"/>
                          <w:jc w:val="center"/>
                          <w:rPr>
                            <w:rFonts w:ascii="Times New Roman" w:hAnsi="Times New Roman" w:cs="Times New Roman"/>
                            <w:sz w:val="24"/>
                            <w:szCs w:val="24"/>
                          </w:rPr>
                        </w:pPr>
                        <w:r>
                          <w:rPr>
                            <w:rFonts w:ascii="Times New Roman" w:hAnsi="Times New Roman" w:cs="Times New Roman"/>
                            <w:sz w:val="24"/>
                            <w:szCs w:val="24"/>
                          </w:rPr>
                          <w:t>МАРЖИНАЛЬНЫЙ ДОХОД</w:t>
                        </w:r>
                      </w:p>
                    </w:txbxContent>
                  </v:textbox>
                </v:rect>
                <v:rect id="Rectangle 93" o:spid="_x0000_s1047" style="position:absolute;left:9309;top:11969;width:2085;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textbox>
                    <w:txbxContent>
                      <w:p w:rsidR="0030227C" w:rsidRPr="00D766D8" w:rsidRDefault="0030227C" w:rsidP="0030227C">
                        <w:pPr>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txbxContent>
                  </v:textbox>
                </v:rect>
                <v:rect id="Rectangle 94" o:spid="_x0000_s1048" style="position:absolute;left:9309;top:13371;width:2085;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rsidR="0030227C" w:rsidRPr="00D766D8" w:rsidRDefault="0030227C" w:rsidP="0030227C">
                        <w:pPr>
                          <w:jc w:val="center"/>
                          <w:rPr>
                            <w:rFonts w:ascii="Times New Roman" w:hAnsi="Times New Roman" w:cs="Times New Roman"/>
                            <w:sz w:val="24"/>
                            <w:szCs w:val="24"/>
                          </w:rPr>
                        </w:pPr>
                        <w:r>
                          <w:rPr>
                            <w:rFonts w:ascii="Times New Roman" w:hAnsi="Times New Roman" w:cs="Times New Roman"/>
                            <w:sz w:val="24"/>
                            <w:szCs w:val="24"/>
                          </w:rPr>
                          <w:t>ЧИСТЫЙ ДОХОД</w:t>
                        </w:r>
                      </w:p>
                    </w:txbxContent>
                  </v:textbox>
                </v:rect>
                <v:shape id="AutoShape 95" o:spid="_x0000_s1049" type="#_x0000_t32" style="position:absolute;left:9799;top:9929;width:19;height:2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">
                  <v:stroke endarrow="block"/>
                </v:shape>
                <v:shape id="AutoShape 96" o:spid="_x0000_s1050" type="#_x0000_t32" style="position:absolute;left:4040;top:11186;width:0;height: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AutoShape 97" o:spid="_x0000_s1051" type="#_x0000_t32" style="position:absolute;left:3179;top:12399;width: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">
                  <v:stroke endarrow="block"/>
                </v:shape>
                <v:shape id="AutoShape 98" o:spid="_x0000_s1052" type="#_x0000_t32" style="position:absolute;left:8771;top:12399;width: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">
                  <v:stroke endarrow="block"/>
                </v:shape>
                <v:shape id="AutoShape 99" o:spid="_x0000_s1053" type="#_x0000_t32" style="position:absolute;left:10360;top:12810;width:19;height: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">
                  <v:stroke endarrow="block"/>
                </v:shape>
              </v:group>
            </w:pict>
          </mc:Fallback>
        </mc:AlternateContent>
      </w:r>
      <w:bookmarkEnd w:id="10"/>
    </w:p>
    <w:p w:rsidR="0030227C" w:rsidRPr="007F0BAC" w:rsidRDefault="0030227C" w:rsidP="0030227C">
      <w:pPr>
        <w:widowControl w:val="0"/>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autoSpaceDE w:val="0"/>
        <w:autoSpaceDN w:val="0"/>
        <w:adjustRightInd w:val="0"/>
        <w:spacing w:after="0" w:line="240" w:lineRule="auto"/>
        <w:outlineLvl w:val="0"/>
        <w:rPr>
          <w:rFonts w:ascii="Times New Roman" w:hAnsi="Times New Roman" w:cs="Times New Roman"/>
          <w:sz w:val="20"/>
          <w:szCs w:val="20"/>
        </w:rPr>
      </w:pP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3F8F8B1A" wp14:editId="00D82B55">
                <wp:simplePos x="0" y="0"/>
                <wp:positionH relativeFrom="column">
                  <wp:posOffset>1553845</wp:posOffset>
                </wp:positionH>
                <wp:positionV relativeFrom="paragraph">
                  <wp:posOffset>70485</wp:posOffset>
                </wp:positionV>
                <wp:extent cx="1323975" cy="805180"/>
                <wp:effectExtent l="5080" t="12065" r="1397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5180"/>
                        </a:xfrm>
                        <a:prstGeom prst="rect">
                          <a:avLst/>
                        </a:prstGeom>
                        <a:solidFill>
                          <a:srgbClr val="FFFFFF"/>
                        </a:solidFill>
                        <a:ln w="9525">
                          <a:solidFill>
                            <a:srgbClr val="000000"/>
                          </a:solidFill>
                          <a:miter lim="800000"/>
                          <a:headEnd/>
                          <a:tailEnd/>
                        </a:ln>
                      </wps:spPr>
                      <wps:txbx>
                        <w:txbxContent>
                          <w:p w:rsidR="0030227C" w:rsidRPr="00D36F15" w:rsidRDefault="0030227C" w:rsidP="0030227C">
                            <w:pPr>
                              <w:spacing w:line="240" w:lineRule="auto"/>
                              <w:jc w:val="center"/>
                              <w:rPr>
                                <w:rFonts w:ascii="Times New Roman" w:hAnsi="Times New Roman" w:cs="Times New Roman"/>
                                <w:sz w:val="24"/>
                                <w:szCs w:val="24"/>
                              </w:rPr>
                            </w:pPr>
                            <w:r w:rsidRPr="00D36F15">
                              <w:rPr>
                                <w:rFonts w:ascii="Times New Roman" w:hAnsi="Times New Roman" w:cs="Times New Roman"/>
                                <w:sz w:val="24"/>
                                <w:szCs w:val="24"/>
                              </w:rPr>
                              <w:t>Себестоимость продукции по переменным затрата</w:t>
                            </w:r>
                            <w:r>
                              <w:rPr>
                                <w:rFonts w:ascii="Times New Roman" w:hAnsi="Times New Roman" w:cs="Times New Roman"/>
                                <w:sz w:val="24"/>
                                <w:szCs w:val="24"/>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8B1A" id="Прямоугольник 162" o:spid="_x0000_s1054" style="position:absolute;left:0;text-align:left;margin-left:122.35pt;margin-top:5.55pt;width:104.25pt;height:6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">
                <v:textbox>
                  <w:txbxContent>
                    <w:p w:rsidR="0030227C" w:rsidRPr="00D36F15" w:rsidRDefault="0030227C" w:rsidP="0030227C">
                      <w:pPr>
                        <w:spacing w:line="240" w:lineRule="auto"/>
                        <w:jc w:val="center"/>
                        <w:rPr>
                          <w:rFonts w:ascii="Times New Roman" w:hAnsi="Times New Roman" w:cs="Times New Roman"/>
                          <w:sz w:val="24"/>
                          <w:szCs w:val="24"/>
                        </w:rPr>
                      </w:pPr>
                      <w:r w:rsidRPr="00D36F15">
                        <w:rPr>
                          <w:rFonts w:ascii="Times New Roman" w:hAnsi="Times New Roman" w:cs="Times New Roman"/>
                          <w:sz w:val="24"/>
                          <w:szCs w:val="24"/>
                        </w:rPr>
                        <w:t>Себестоимость продукции по переменным затрата</w:t>
                      </w:r>
                      <w:r>
                        <w:rPr>
                          <w:rFonts w:ascii="Times New Roman" w:hAnsi="Times New Roman" w:cs="Times New Roman"/>
                          <w:sz w:val="24"/>
                          <w:szCs w:val="24"/>
                        </w:rPr>
                        <w:t>м</w:t>
                      </w:r>
                    </w:p>
                  </w:txbxContent>
                </v:textbox>
              </v:rect>
            </w:pict>
          </mc:Fallback>
        </mc:AlternateConten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0031461" wp14:editId="11317F12">
                <wp:simplePos x="0" y="0"/>
                <wp:positionH relativeFrom="column">
                  <wp:posOffset>2675255</wp:posOffset>
                </wp:positionH>
                <wp:positionV relativeFrom="paragraph">
                  <wp:posOffset>172720</wp:posOffset>
                </wp:positionV>
                <wp:extent cx="313690" cy="0"/>
                <wp:effectExtent l="12065" t="60960" r="17145" b="5334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B8F04" id="Прямая со стрелкой 161" o:spid="_x0000_s1026" type="#_x0000_t32" style="position:absolute;margin-left:210.65pt;margin-top:13.6pt;width:2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">
                <v:stroke endarrow="block"/>
              </v:shape>
            </w:pict>
          </mc:Fallback>
        </mc:AlternateContent>
      </w: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b/>
          <w:sz w:val="28"/>
          <w:szCs w:val="28"/>
        </w:rPr>
      </w:pPr>
    </w:p>
    <w:p w:rsidR="0030227C" w:rsidRPr="007F0BAC" w:rsidRDefault="0030227C" w:rsidP="0030227C">
      <w:pPr>
        <w:widowControl w:val="0"/>
        <w:spacing w:after="0" w:line="360" w:lineRule="auto"/>
        <w:ind w:firstLine="709"/>
        <w:jc w:val="center"/>
        <w:rPr>
          <w:rFonts w:ascii="Times New Roman" w:hAnsi="Times New Roman" w:cs="Times New Roman"/>
          <w:sz w:val="28"/>
          <w:szCs w:val="28"/>
        </w:rPr>
      </w:pPr>
      <w:proofErr w:type="gramStart"/>
      <w:r w:rsidRPr="007F0BAC">
        <w:rPr>
          <w:rFonts w:ascii="Times New Roman" w:hAnsi="Times New Roman" w:cs="Times New Roman"/>
          <w:sz w:val="28"/>
          <w:szCs w:val="28"/>
        </w:rPr>
        <w:t>Рисунок  3</w:t>
      </w:r>
      <w:proofErr w:type="gramEnd"/>
      <w:r w:rsidRPr="007F0BAC">
        <w:rPr>
          <w:rFonts w:ascii="Times New Roman" w:hAnsi="Times New Roman" w:cs="Times New Roman"/>
          <w:sz w:val="28"/>
          <w:szCs w:val="28"/>
        </w:rPr>
        <w:t xml:space="preserve"> –  Схема учета  Учет затрат и </w:t>
      </w:r>
      <w:proofErr w:type="spellStart"/>
      <w:r w:rsidRPr="007F0BAC">
        <w:rPr>
          <w:rFonts w:ascii="Times New Roman" w:hAnsi="Times New Roman" w:cs="Times New Roman"/>
          <w:sz w:val="28"/>
          <w:szCs w:val="28"/>
        </w:rPr>
        <w:t>калькулирования</w:t>
      </w:r>
      <w:proofErr w:type="spellEnd"/>
      <w:r w:rsidRPr="007F0BAC">
        <w:rPr>
          <w:rFonts w:ascii="Times New Roman" w:hAnsi="Times New Roman" w:cs="Times New Roman"/>
          <w:sz w:val="28"/>
          <w:szCs w:val="28"/>
        </w:rPr>
        <w:t xml:space="preserve"> себестоимости по системе «Директ-костинг»</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lastRenderedPageBreak/>
        <w:t xml:space="preserve">В чем же причина обособления некоторой части издержек, которые хоть и косвенно, но все же связаны с производством продукции, но при этом они не включаются в расчет себестоимости единицы продукции? В чем основные преимущества такого подхода, когда </w:t>
      </w:r>
      <w:proofErr w:type="spellStart"/>
      <w:r w:rsidRPr="007F0BAC">
        <w:rPr>
          <w:rFonts w:ascii="Times New Roman" w:hAnsi="Times New Roman" w:cs="Times New Roman"/>
          <w:spacing w:val="-2"/>
          <w:sz w:val="28"/>
          <w:szCs w:val="28"/>
        </w:rPr>
        <w:t>калькулирование</w:t>
      </w:r>
      <w:proofErr w:type="spellEnd"/>
      <w:r w:rsidRPr="007F0BAC">
        <w:rPr>
          <w:rFonts w:ascii="Times New Roman" w:hAnsi="Times New Roman" w:cs="Times New Roman"/>
          <w:spacing w:val="-2"/>
          <w:sz w:val="28"/>
          <w:szCs w:val="28"/>
        </w:rPr>
        <w:t xml:space="preserve"> не дает полного представления о полной величине затрат на производство и затрудняет процесс ценообразования.</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Логика исчисления неполной себестоимости заключается в том, что управленческий учет в качестве основной цели преимущественно придерживается выработки релевантной информации, а не соблюдение нормативно-правовых актов и традиционных подходов к исчислению себестоимости единицы продукции. В этой связи применяемая система </w:t>
      </w:r>
      <w:proofErr w:type="spellStart"/>
      <w:r w:rsidRPr="007F0BAC">
        <w:rPr>
          <w:rFonts w:ascii="Times New Roman" w:hAnsi="Times New Roman" w:cs="Times New Roman"/>
          <w:spacing w:val="-2"/>
          <w:sz w:val="28"/>
          <w:szCs w:val="28"/>
        </w:rPr>
        <w:t>калькулирования</w:t>
      </w:r>
      <w:proofErr w:type="spellEnd"/>
      <w:r w:rsidRPr="007F0BAC">
        <w:rPr>
          <w:rFonts w:ascii="Times New Roman" w:hAnsi="Times New Roman" w:cs="Times New Roman"/>
          <w:spacing w:val="-2"/>
          <w:sz w:val="28"/>
          <w:szCs w:val="28"/>
        </w:rPr>
        <w:t xml:space="preserve"> должна формировать наиболее существенную информацию для менеджеров, с целью принятия того или иного решения [</w:t>
      </w:r>
      <w:r>
        <w:fldChar w:fldCharType="begin"/>
      </w:r>
      <w:r>
        <w:instrText xml:space="preserve"> REF _Ref355350162 \r \h  \* MERGEFORMAT </w:instrText>
      </w:r>
      <w:r>
        <w:fldChar w:fldCharType="separate"/>
      </w:r>
      <w:r w:rsidRPr="007F0BAC">
        <w:rPr>
          <w:rFonts w:ascii="Times New Roman" w:hAnsi="Times New Roman" w:cs="Times New Roman"/>
          <w:spacing w:val="-2"/>
          <w:sz w:val="28"/>
          <w:szCs w:val="28"/>
        </w:rPr>
        <w:t>18</w:t>
      </w:r>
      <w:r>
        <w:fldChar w:fldCharType="end"/>
      </w:r>
      <w:r w:rsidRPr="007F0BAC">
        <w:rPr>
          <w:rFonts w:ascii="Times New Roman" w:eastAsia="Times New Roman" w:hAnsi="Times New Roman" w:cs="Times New Roman"/>
          <w:sz w:val="28"/>
          <w:szCs w:val="28"/>
        </w:rPr>
        <w:t>, С. 325</w:t>
      </w:r>
      <w:r w:rsidRPr="007F0BAC">
        <w:rPr>
          <w:rFonts w:ascii="Times New Roman" w:hAnsi="Times New Roman" w:cs="Times New Roman"/>
          <w:spacing w:val="-2"/>
          <w:sz w:val="28"/>
          <w:szCs w:val="28"/>
        </w:rPr>
        <w:t>].</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Именно поэтому, </w:t>
      </w:r>
      <w:proofErr w:type="gramStart"/>
      <w:r w:rsidRPr="007F0BAC">
        <w:rPr>
          <w:rFonts w:ascii="Times New Roman" w:hAnsi="Times New Roman" w:cs="Times New Roman"/>
          <w:spacing w:val="-2"/>
          <w:sz w:val="28"/>
          <w:szCs w:val="28"/>
        </w:rPr>
        <w:t>затраты</w:t>
      </w:r>
      <w:proofErr w:type="gramEnd"/>
      <w:r w:rsidRPr="007F0BAC">
        <w:rPr>
          <w:rFonts w:ascii="Times New Roman" w:hAnsi="Times New Roman" w:cs="Times New Roman"/>
          <w:spacing w:val="-2"/>
          <w:sz w:val="28"/>
          <w:szCs w:val="28"/>
        </w:rPr>
        <w:t xml:space="preserve"> связанные с производственным процессом (прямые переменные) имеют существенно большую ценность для менеджеров, нежели постоянные затраты, величина которых не сказывается на принятии решений при выборе из нескольких альтернатив. Таким образом, основной идеей разграничения постоянных и переменных затрат является то, что с точки зрения менеджмента постоянные затраты в большей части являются нерегулируемыми и периодическими [</w:t>
      </w:r>
      <w:r>
        <w:fldChar w:fldCharType="begin"/>
      </w:r>
      <w:r>
        <w:instrText xml:space="preserve"> REF _Ref355350223 \r \h  \* MERGEFORMAT </w:instrText>
      </w:r>
      <w:r>
        <w:fldChar w:fldCharType="separate"/>
      </w:r>
      <w:r w:rsidRPr="007F0BAC">
        <w:rPr>
          <w:rFonts w:ascii="Times New Roman" w:hAnsi="Times New Roman" w:cs="Times New Roman"/>
          <w:spacing w:val="-2"/>
          <w:sz w:val="28"/>
          <w:szCs w:val="28"/>
        </w:rPr>
        <w:t>15</w:t>
      </w:r>
      <w:r>
        <w:fldChar w:fldCharType="end"/>
      </w:r>
      <w:r w:rsidRPr="007F0BAC">
        <w:rPr>
          <w:rFonts w:ascii="Times New Roman" w:eastAsia="Times New Roman" w:hAnsi="Times New Roman" w:cs="Times New Roman"/>
          <w:sz w:val="28"/>
          <w:szCs w:val="28"/>
        </w:rPr>
        <w:t>, С. 191</w:t>
      </w:r>
      <w:r w:rsidRPr="007F0BAC">
        <w:rPr>
          <w:rFonts w:ascii="Times New Roman" w:hAnsi="Times New Roman" w:cs="Times New Roman"/>
          <w:spacing w:val="-2"/>
          <w:sz w:val="28"/>
          <w:szCs w:val="28"/>
        </w:rPr>
        <w:t xml:space="preserve">]. </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За счет влияния на них снизить себестоимость практически невозможно, и таким образом, согласно системе маржинального учета, они не должны включаться в расчет фактической себестоимости продукции, которая калькулируется только в части производственных затрат </w:t>
      </w:r>
      <w:proofErr w:type="gramStart"/>
      <w:r w:rsidRPr="007F0BAC">
        <w:rPr>
          <w:rFonts w:ascii="Times New Roman" w:hAnsi="Times New Roman" w:cs="Times New Roman"/>
          <w:spacing w:val="-2"/>
          <w:sz w:val="28"/>
          <w:szCs w:val="28"/>
        </w:rPr>
        <w:t>посредством влияния</w:t>
      </w:r>
      <w:proofErr w:type="gramEnd"/>
      <w:r w:rsidRPr="007F0BAC">
        <w:rPr>
          <w:rFonts w:ascii="Times New Roman" w:hAnsi="Times New Roman" w:cs="Times New Roman"/>
          <w:spacing w:val="-2"/>
          <w:sz w:val="28"/>
          <w:szCs w:val="28"/>
        </w:rPr>
        <w:t xml:space="preserve"> на которые можно добиться ее снижения. Постоянные общепринятые расходы, как и общехозяйственные, исключаются из издержек производства.  Таким образом, в системе «директ-костинг» необходимость проведения сложных расчетов по распределению постоянных затрат между видами выпускаемой продукции отсутствует, что является ее существенным преимуществом, ведь весьма затруднительным является обоснование уровня затрат по оплате </w:t>
      </w:r>
      <w:proofErr w:type="gramStart"/>
      <w:r w:rsidRPr="007F0BAC">
        <w:rPr>
          <w:rFonts w:ascii="Times New Roman" w:hAnsi="Times New Roman" w:cs="Times New Roman"/>
          <w:spacing w:val="-2"/>
          <w:sz w:val="28"/>
          <w:szCs w:val="28"/>
        </w:rPr>
        <w:t>труда например</w:t>
      </w:r>
      <w:proofErr w:type="gramEnd"/>
      <w:r w:rsidRPr="007F0BAC">
        <w:rPr>
          <w:rFonts w:ascii="Times New Roman" w:hAnsi="Times New Roman" w:cs="Times New Roman"/>
          <w:spacing w:val="-2"/>
          <w:sz w:val="28"/>
          <w:szCs w:val="28"/>
        </w:rPr>
        <w:t xml:space="preserve"> </w:t>
      </w:r>
      <w:r w:rsidRPr="007F0BAC">
        <w:rPr>
          <w:rFonts w:ascii="Times New Roman" w:hAnsi="Times New Roman" w:cs="Times New Roman"/>
          <w:spacing w:val="-2"/>
          <w:sz w:val="28"/>
          <w:szCs w:val="28"/>
        </w:rPr>
        <w:lastRenderedPageBreak/>
        <w:t xml:space="preserve">бухгалтера, понесенных на производство единицы изделия «А» или величины арендной платы на единицу продукции. Такая оценка всегда будет приблизительной и следовательно применяя подход полного включения затрат в себестоимость мы все равно не добьемся стопроцентной точности </w:t>
      </w:r>
      <w:proofErr w:type="spellStart"/>
      <w:r w:rsidRPr="007F0BAC">
        <w:rPr>
          <w:rFonts w:ascii="Times New Roman" w:hAnsi="Times New Roman" w:cs="Times New Roman"/>
          <w:spacing w:val="-2"/>
          <w:sz w:val="28"/>
          <w:szCs w:val="28"/>
        </w:rPr>
        <w:t>калькулирования</w:t>
      </w:r>
      <w:proofErr w:type="spellEnd"/>
      <w:r w:rsidRPr="007F0BAC">
        <w:rPr>
          <w:rFonts w:ascii="Times New Roman" w:hAnsi="Times New Roman" w:cs="Times New Roman"/>
          <w:spacing w:val="-2"/>
          <w:sz w:val="28"/>
          <w:szCs w:val="28"/>
        </w:rPr>
        <w:t xml:space="preserve"> единицы изделия, когда производится более одного вида продукции [</w:t>
      </w:r>
      <w:r>
        <w:fldChar w:fldCharType="begin"/>
      </w:r>
      <w:r>
        <w:instrText xml:space="preserve"> REF _Ref355350261 \r \h  \* MERGEFORMAT </w:instrText>
      </w:r>
      <w:r>
        <w:fldChar w:fldCharType="separate"/>
      </w:r>
      <w:r w:rsidRPr="007F0BAC">
        <w:rPr>
          <w:rFonts w:ascii="Times New Roman" w:hAnsi="Times New Roman" w:cs="Times New Roman"/>
          <w:spacing w:val="-2"/>
          <w:sz w:val="28"/>
          <w:szCs w:val="28"/>
        </w:rPr>
        <w:t>11</w:t>
      </w:r>
      <w:r>
        <w:fldChar w:fldCharType="end"/>
      </w:r>
      <w:r w:rsidRPr="007F0BAC">
        <w:rPr>
          <w:rFonts w:ascii="Times New Roman" w:eastAsia="Times New Roman" w:hAnsi="Times New Roman" w:cs="Times New Roman"/>
          <w:sz w:val="28"/>
          <w:szCs w:val="28"/>
        </w:rPr>
        <w:t>, С. 64</w:t>
      </w:r>
      <w:r w:rsidRPr="007F0BAC">
        <w:rPr>
          <w:rFonts w:ascii="Times New Roman" w:hAnsi="Times New Roman" w:cs="Times New Roman"/>
          <w:spacing w:val="-2"/>
          <w:sz w:val="28"/>
          <w:szCs w:val="28"/>
        </w:rPr>
        <w:t>].</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При этом в системе «директ-костинг» ключевым показателем становится не операционная прибыль хозяйствующего субъекта, а маржинальный доход – разница между выручкой и переменными затратим.</w:t>
      </w:r>
    </w:p>
    <w:p w:rsidR="0030227C" w:rsidRPr="007F0BAC" w:rsidRDefault="0030227C" w:rsidP="0030227C">
      <w:pPr>
        <w:widowControl w:val="0"/>
        <w:spacing w:after="0" w:line="360" w:lineRule="auto"/>
        <w:ind w:firstLine="709"/>
        <w:jc w:val="both"/>
        <w:rPr>
          <w:rFonts w:ascii="Times New Roman" w:hAnsi="Times New Roman" w:cs="Times New Roman"/>
          <w:spacing w:val="-2"/>
          <w:sz w:val="28"/>
          <w:szCs w:val="28"/>
        </w:rPr>
      </w:pPr>
      <w:r w:rsidRPr="007F0BAC">
        <w:rPr>
          <w:rFonts w:ascii="Times New Roman" w:hAnsi="Times New Roman" w:cs="Times New Roman"/>
          <w:spacing w:val="-2"/>
          <w:sz w:val="28"/>
          <w:szCs w:val="28"/>
        </w:rPr>
        <w:t xml:space="preserve"> Принципиальные отличия системы «директ-костинг» от традиционной системы учета затрат представлены в таблице 1.</w:t>
      </w:r>
    </w:p>
    <w:p w:rsidR="0030227C" w:rsidRPr="007F0BAC" w:rsidRDefault="0030227C" w:rsidP="0065228B">
      <w:pPr>
        <w:widowControl w:val="0"/>
        <w:spacing w:after="0"/>
        <w:jc w:val="both"/>
        <w:rPr>
          <w:rFonts w:ascii="Times New Roman" w:eastAsia="Times New Roman" w:hAnsi="Times New Roman" w:cs="Times New Roman"/>
          <w:sz w:val="28"/>
          <w:szCs w:val="28"/>
        </w:rPr>
      </w:pPr>
      <w:r w:rsidRPr="007F0BAC">
        <w:rPr>
          <w:rFonts w:ascii="Times New Roman" w:hAnsi="Times New Roman" w:cs="Times New Roman"/>
          <w:spacing w:val="-2"/>
          <w:sz w:val="28"/>
          <w:szCs w:val="28"/>
        </w:rPr>
        <w:t xml:space="preserve">Таблица 1 – </w:t>
      </w:r>
      <w:r w:rsidRPr="007F0BAC">
        <w:rPr>
          <w:rFonts w:ascii="Times New Roman" w:eastAsia="Times New Roman" w:hAnsi="Times New Roman" w:cs="Times New Roman"/>
          <w:sz w:val="28"/>
          <w:szCs w:val="28"/>
        </w:rPr>
        <w:t>Сравнительная характеристика традиционной системы учета затрат и системы «директ-костинг»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67"/>
      </w:tblGrid>
      <w:tr w:rsidR="0030227C" w:rsidRPr="007F0BAC" w:rsidTr="00DA1265">
        <w:trPr>
          <w:trHeight w:val="397"/>
        </w:trPr>
        <w:tc>
          <w:tcPr>
            <w:tcW w:w="4361" w:type="dxa"/>
            <w:vAlign w:val="center"/>
          </w:tcPr>
          <w:p w:rsidR="0030227C" w:rsidRPr="007F0BAC" w:rsidRDefault="0030227C" w:rsidP="00DA1265">
            <w:pPr>
              <w:widowControl w:val="0"/>
              <w:spacing w:after="0"/>
              <w:jc w:val="center"/>
              <w:rPr>
                <w:rFonts w:ascii="Times New Roman" w:hAnsi="Times New Roman" w:cs="Times New Roman"/>
                <w:spacing w:val="-2"/>
                <w:sz w:val="24"/>
                <w:szCs w:val="24"/>
              </w:rPr>
            </w:pPr>
            <w:r w:rsidRPr="007F0BAC">
              <w:rPr>
                <w:rFonts w:ascii="Times New Roman" w:hAnsi="Times New Roman" w:cs="Times New Roman"/>
                <w:spacing w:val="-2"/>
                <w:sz w:val="24"/>
                <w:szCs w:val="24"/>
              </w:rPr>
              <w:t>Традиционная система учета затрат</w:t>
            </w:r>
          </w:p>
        </w:tc>
        <w:tc>
          <w:tcPr>
            <w:tcW w:w="0" w:type="auto"/>
            <w:vAlign w:val="center"/>
          </w:tcPr>
          <w:p w:rsidR="0030227C" w:rsidRPr="007F0BAC" w:rsidRDefault="0030227C" w:rsidP="00DA1265">
            <w:pPr>
              <w:widowControl w:val="0"/>
              <w:spacing w:after="0"/>
              <w:jc w:val="center"/>
              <w:rPr>
                <w:rFonts w:ascii="Times New Roman" w:hAnsi="Times New Roman" w:cs="Times New Roman"/>
                <w:spacing w:val="-2"/>
                <w:sz w:val="24"/>
                <w:szCs w:val="24"/>
              </w:rPr>
            </w:pPr>
            <w:r w:rsidRPr="007F0BAC">
              <w:rPr>
                <w:rFonts w:ascii="Times New Roman" w:hAnsi="Times New Roman" w:cs="Times New Roman"/>
                <w:spacing w:val="-2"/>
                <w:sz w:val="24"/>
                <w:szCs w:val="24"/>
              </w:rPr>
              <w:t>Система "директ-костинг"</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В себестоимость включаются все затраты</w:t>
            </w: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В себестоимость включаются только прямые переменные затраты</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Ключевым показателем является операционная прибыль</w:t>
            </w: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Ключевым показателем является маржинальный доход</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Вырабатывает релевантную информацию для принятия долгосрочных управленческих решений</w:t>
            </w: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Позволяет выявить критический объем продаж</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outlineLvl w:val="0"/>
              <w:rPr>
                <w:rFonts w:ascii="Times New Roman" w:hAnsi="Times New Roman" w:cs="Times New Roman"/>
                <w:spacing w:val="-2"/>
                <w:sz w:val="24"/>
                <w:szCs w:val="24"/>
              </w:rPr>
            </w:pPr>
            <w:bookmarkStart w:id="11" w:name="_Toc355297091"/>
            <w:bookmarkStart w:id="12" w:name="_Toc512872558"/>
            <w:r w:rsidRPr="007F0BAC">
              <w:rPr>
                <w:rFonts w:ascii="Times New Roman" w:hAnsi="Times New Roman" w:cs="Times New Roman"/>
                <w:sz w:val="24"/>
                <w:szCs w:val="24"/>
              </w:rPr>
              <w:t>Позволяет сформировать полную себестоимость</w:t>
            </w:r>
            <w:bookmarkEnd w:id="11"/>
            <w:bookmarkEnd w:id="12"/>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 xml:space="preserve"> Система контроля более оперативная</w:t>
            </w:r>
          </w:p>
        </w:tc>
      </w:tr>
      <w:tr w:rsidR="0030227C" w:rsidRPr="007F0BAC" w:rsidTr="00DA1265">
        <w:trPr>
          <w:trHeight w:val="397"/>
        </w:trPr>
        <w:tc>
          <w:tcPr>
            <w:tcW w:w="4361" w:type="dxa"/>
            <w:vAlign w:val="center"/>
          </w:tcPr>
          <w:p w:rsidR="0030227C" w:rsidRPr="007F0BAC" w:rsidRDefault="0030227C" w:rsidP="00DA1265">
            <w:pPr>
              <w:widowControl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Система контроля более трудоемкая, но весьма точная</w:t>
            </w: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Вырабатывает релевантную информацию для принятия краткосрочных управленческих решений</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В ущерб оптимизации производственного процесса, ориентирует менеджмент на достижение наилучших результатов</w:t>
            </w:r>
          </w:p>
          <w:p w:rsidR="0030227C" w:rsidRPr="007F0BAC" w:rsidRDefault="0030227C" w:rsidP="00DA1265">
            <w:pPr>
              <w:widowControl w:val="0"/>
              <w:spacing w:after="0" w:line="240" w:lineRule="auto"/>
              <w:rPr>
                <w:rFonts w:ascii="Times New Roman" w:hAnsi="Times New Roman" w:cs="Times New Roman"/>
                <w:sz w:val="24"/>
                <w:szCs w:val="24"/>
              </w:rPr>
            </w:pP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Позволяет сформировать наиболее оптимальную программу выпуска продукции</w:t>
            </w:r>
          </w:p>
        </w:tc>
      </w:tr>
      <w:tr w:rsidR="0030227C" w:rsidRPr="007F0BAC" w:rsidTr="00DA1265">
        <w:trPr>
          <w:trHeight w:val="85"/>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Применим в организациях всех сфер и видов экономической деятельности, без существенных ограничений</w:t>
            </w:r>
          </w:p>
        </w:tc>
        <w:tc>
          <w:tcPr>
            <w:tcW w:w="0" w:type="auto"/>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Наиболее эффективен в организациях с невысоким уровнем постоянных затрат и</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pacing w:val="-2"/>
                <w:sz w:val="24"/>
                <w:szCs w:val="24"/>
              </w:rPr>
            </w:pPr>
            <w:r w:rsidRPr="007F0BAC">
              <w:rPr>
                <w:rFonts w:ascii="Times New Roman" w:hAnsi="Times New Roman" w:cs="Times New Roman"/>
                <w:sz w:val="24"/>
                <w:szCs w:val="24"/>
              </w:rPr>
              <w:t xml:space="preserve">легко идентифицируемым результатом работы, который может быть количественно  измерен </w:t>
            </w:r>
          </w:p>
        </w:tc>
      </w:tr>
      <w:tr w:rsidR="0030227C" w:rsidRPr="007F0BAC" w:rsidTr="00DA1265">
        <w:trPr>
          <w:trHeight w:val="397"/>
        </w:trPr>
        <w:tc>
          <w:tcPr>
            <w:tcW w:w="4361" w:type="dxa"/>
            <w:vAlign w:val="center"/>
          </w:tcPr>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Структура отчета о прибылях и убытках:</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 xml:space="preserve"> -выручка</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 себестоимость;</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 операционная прибыль.</w:t>
            </w:r>
          </w:p>
        </w:tc>
        <w:tc>
          <w:tcPr>
            <w:tcW w:w="0" w:type="auto"/>
            <w:vAlign w:val="center"/>
          </w:tcPr>
          <w:p w:rsidR="0030227C" w:rsidRPr="007F0BAC" w:rsidRDefault="0030227C" w:rsidP="00DA1265">
            <w:pPr>
              <w:widowControl w:val="0"/>
              <w:autoSpaceDE w:val="0"/>
              <w:autoSpaceDN w:val="0"/>
              <w:adjustRightInd w:val="0"/>
              <w:spacing w:after="0" w:line="240" w:lineRule="auto"/>
              <w:outlineLvl w:val="0"/>
              <w:rPr>
                <w:rFonts w:ascii="Times New Roman" w:hAnsi="Times New Roman" w:cs="Times New Roman"/>
                <w:sz w:val="24"/>
                <w:szCs w:val="24"/>
              </w:rPr>
            </w:pPr>
            <w:bookmarkStart w:id="13" w:name="_Toc355297092"/>
            <w:bookmarkStart w:id="14" w:name="_Toc512872559"/>
            <w:r w:rsidRPr="007F0BAC">
              <w:rPr>
                <w:rFonts w:ascii="Times New Roman" w:hAnsi="Times New Roman" w:cs="Times New Roman"/>
                <w:sz w:val="24"/>
                <w:szCs w:val="24"/>
              </w:rPr>
              <w:t>Структура отчета о прибылях и убытках:</w:t>
            </w:r>
            <w:bookmarkEnd w:id="13"/>
            <w:bookmarkEnd w:id="14"/>
            <w:r w:rsidRPr="007F0BAC">
              <w:rPr>
                <w:rFonts w:ascii="Times New Roman" w:hAnsi="Times New Roman" w:cs="Times New Roman"/>
                <w:sz w:val="24"/>
                <w:szCs w:val="24"/>
              </w:rPr>
              <w:t xml:space="preserve"> </w:t>
            </w:r>
          </w:p>
          <w:p w:rsidR="0030227C" w:rsidRPr="007F0BAC" w:rsidRDefault="0030227C" w:rsidP="00DA1265">
            <w:pPr>
              <w:widowControl w:val="0"/>
              <w:autoSpaceDE w:val="0"/>
              <w:autoSpaceDN w:val="0"/>
              <w:adjustRightInd w:val="0"/>
              <w:spacing w:after="0" w:line="240" w:lineRule="auto"/>
              <w:outlineLvl w:val="0"/>
              <w:rPr>
                <w:rFonts w:ascii="Times New Roman" w:hAnsi="Times New Roman" w:cs="Times New Roman"/>
                <w:sz w:val="24"/>
                <w:szCs w:val="24"/>
              </w:rPr>
            </w:pPr>
            <w:bookmarkStart w:id="15" w:name="_Toc355297093"/>
            <w:bookmarkStart w:id="16" w:name="_Toc512872560"/>
            <w:r w:rsidRPr="007F0BAC">
              <w:rPr>
                <w:rFonts w:ascii="Times New Roman" w:hAnsi="Times New Roman" w:cs="Times New Roman"/>
                <w:sz w:val="24"/>
                <w:szCs w:val="24"/>
              </w:rPr>
              <w:t>- выручка;</w:t>
            </w:r>
            <w:bookmarkEnd w:id="15"/>
            <w:bookmarkEnd w:id="16"/>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-себестоимость попеременным издержкам;</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-маржинальный доход;</w:t>
            </w:r>
          </w:p>
          <w:p w:rsidR="0030227C" w:rsidRPr="007F0BAC" w:rsidRDefault="0030227C" w:rsidP="00DA1265">
            <w:pPr>
              <w:widowControl w:val="0"/>
              <w:autoSpaceDE w:val="0"/>
              <w:autoSpaceDN w:val="0"/>
              <w:adjustRightInd w:val="0"/>
              <w:spacing w:after="0" w:line="240" w:lineRule="auto"/>
              <w:rPr>
                <w:rFonts w:ascii="Times New Roman" w:hAnsi="Times New Roman" w:cs="Times New Roman"/>
                <w:sz w:val="24"/>
                <w:szCs w:val="24"/>
              </w:rPr>
            </w:pPr>
            <w:r w:rsidRPr="007F0BAC">
              <w:rPr>
                <w:rFonts w:ascii="Times New Roman" w:hAnsi="Times New Roman" w:cs="Times New Roman"/>
                <w:sz w:val="24"/>
                <w:szCs w:val="24"/>
              </w:rPr>
              <w:t>- постоянные расходы;</w:t>
            </w:r>
          </w:p>
          <w:p w:rsidR="0030227C" w:rsidRPr="007F0BAC" w:rsidRDefault="0030227C" w:rsidP="00DA1265">
            <w:pPr>
              <w:widowControl w:val="0"/>
              <w:autoSpaceDE w:val="0"/>
              <w:autoSpaceDN w:val="0"/>
              <w:adjustRightInd w:val="0"/>
              <w:spacing w:after="0" w:line="240" w:lineRule="auto"/>
              <w:outlineLvl w:val="0"/>
              <w:rPr>
                <w:rFonts w:ascii="Times New Roman" w:hAnsi="Times New Roman" w:cs="Times New Roman"/>
                <w:spacing w:val="-2"/>
                <w:sz w:val="24"/>
                <w:szCs w:val="24"/>
              </w:rPr>
            </w:pPr>
            <w:bookmarkStart w:id="17" w:name="_Toc355297094"/>
            <w:bookmarkStart w:id="18" w:name="_Toc512872561"/>
            <w:r w:rsidRPr="007F0BAC">
              <w:rPr>
                <w:rFonts w:ascii="Times New Roman" w:hAnsi="Times New Roman" w:cs="Times New Roman"/>
                <w:sz w:val="24"/>
                <w:szCs w:val="24"/>
              </w:rPr>
              <w:t>-операционная прибыль.</w:t>
            </w:r>
            <w:bookmarkEnd w:id="17"/>
            <w:bookmarkEnd w:id="18"/>
          </w:p>
        </w:tc>
      </w:tr>
    </w:tbl>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lastRenderedPageBreak/>
        <w:t>Таким образом, главные отличия двух систем вытекают из дифференциации затрат на постоянные и переменные, причем первые рассматриваются как не релевантные для принятия управленческого решения при выборе из нескольких альтернатив, вследствие этого важнейшим индикатором эффективности деятельности становится не операционная прибыль, а маржинальный доход.</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Маржинальный доход – это разность между выручкой от реализации и переменными затратами или сумма постоянных расходов и чистого дохода. В состав маржинального дохода входят прибыль и постоянные затраты организации. После вычитания из маржинального дохода постоянных издержек формируется показатель операционной или чистой прибыли [</w:t>
      </w:r>
      <w:r>
        <w:fldChar w:fldCharType="begin"/>
      </w:r>
      <w:r>
        <w:instrText xml:space="preserve"> REF _Ref355350261 \r \h  \* MERGEFORMAT </w:instrText>
      </w:r>
      <w:r>
        <w:fldChar w:fldCharType="separate"/>
      </w:r>
      <w:r w:rsidRPr="007F0BAC">
        <w:rPr>
          <w:rFonts w:ascii="Times New Roman" w:eastAsia="Times New Roman" w:hAnsi="Times New Roman" w:cs="Times New Roman"/>
          <w:sz w:val="28"/>
          <w:szCs w:val="28"/>
        </w:rPr>
        <w:t>11</w:t>
      </w:r>
      <w:r>
        <w:fldChar w:fldCharType="end"/>
      </w:r>
      <w:r w:rsidRPr="007F0BAC">
        <w:rPr>
          <w:rFonts w:ascii="Times New Roman" w:eastAsia="Times New Roman" w:hAnsi="Times New Roman" w:cs="Times New Roman"/>
          <w:sz w:val="28"/>
          <w:szCs w:val="28"/>
        </w:rPr>
        <w:t xml:space="preserve">, С. 67].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Именно динамика данного показателя является критерием результативности деятельности структурного подразделения или хозяйствующего субъекта в целом. При этом структурирование отчета для анализа прибыли может быть продолжено, например, если переменные расходы дополнительно дифференцировать на производственные и не производственные, то отчет станет трехступенчатым, при этом сначала определяется производственный маржинальный доход, затем маржа в целом, затем чистый </w:t>
      </w:r>
      <w:proofErr w:type="gramStart"/>
      <w:r w:rsidRPr="007F0BAC">
        <w:rPr>
          <w:rFonts w:ascii="Times New Roman" w:eastAsia="Times New Roman" w:hAnsi="Times New Roman" w:cs="Times New Roman"/>
          <w:sz w:val="28"/>
          <w:szCs w:val="28"/>
        </w:rPr>
        <w:t>доход .</w:t>
      </w:r>
      <w:proofErr w:type="gramEnd"/>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proofErr w:type="gramStart"/>
      <w:r w:rsidRPr="007F0BAC">
        <w:rPr>
          <w:rFonts w:ascii="Times New Roman" w:eastAsia="Times New Roman" w:hAnsi="Times New Roman" w:cs="Times New Roman"/>
          <w:sz w:val="28"/>
          <w:szCs w:val="28"/>
        </w:rPr>
        <w:t>Кроме того</w:t>
      </w:r>
      <w:proofErr w:type="gramEnd"/>
      <w:r w:rsidRPr="007F0BAC">
        <w:rPr>
          <w:rFonts w:ascii="Times New Roman" w:eastAsia="Times New Roman" w:hAnsi="Times New Roman" w:cs="Times New Roman"/>
          <w:sz w:val="28"/>
          <w:szCs w:val="28"/>
        </w:rPr>
        <w:t xml:space="preserve"> система «директ-костинг» позволяет реализовывать методику экономико-математического и графического представления и анализа отчета для прогноза чистых доходов, что является одним из ее важнейших преимуществ.</w: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Таким образом, в соответствии с системой «директ-костинг» на продукцию распределяют не все издержки организации, а только их часть, то есть изменяющиеся пропорционально изменению объема производства. </w:t>
      </w:r>
    </w:p>
    <w:p w:rsidR="0030227C" w:rsidRPr="007F0BAC" w:rsidRDefault="0030227C" w:rsidP="0030227C">
      <w:pPr>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Практическое значение этой системы заключается в следующем: </w:t>
      </w:r>
    </w:p>
    <w:p w:rsidR="0030227C" w:rsidRPr="007F0BAC" w:rsidRDefault="0030227C" w:rsidP="0030227C">
      <w:pPr>
        <w:pStyle w:val="a7"/>
        <w:widowControl w:val="0"/>
        <w:numPr>
          <w:ilvl w:val="0"/>
          <w:numId w:val="8"/>
        </w:numPr>
        <w:spacing w:after="0" w:line="360" w:lineRule="auto"/>
        <w:jc w:val="both"/>
        <w:rPr>
          <w:rFonts w:ascii="Times New Roman" w:hAnsi="Times New Roman" w:cs="Times New Roman"/>
          <w:sz w:val="28"/>
          <w:szCs w:val="28"/>
        </w:rPr>
      </w:pPr>
      <w:r w:rsidRPr="007F0BAC">
        <w:rPr>
          <w:rFonts w:ascii="Times New Roman" w:hAnsi="Times New Roman" w:cs="Times New Roman"/>
          <w:sz w:val="28"/>
          <w:szCs w:val="28"/>
        </w:rPr>
        <w:t xml:space="preserve">Существенно упрощает нормирование, планирование, учет и контроль резко сократившегося числа затрат. В результате себестоимость становится более обозримой, а отдельные статьи затрат – более контролируемыми. </w:t>
      </w:r>
    </w:p>
    <w:p w:rsidR="0030227C" w:rsidRPr="007F0BAC" w:rsidRDefault="0030227C" w:rsidP="0030227C">
      <w:pPr>
        <w:pStyle w:val="a7"/>
        <w:widowControl w:val="0"/>
        <w:numPr>
          <w:ilvl w:val="0"/>
          <w:numId w:val="8"/>
        </w:numPr>
        <w:spacing w:after="0" w:line="360" w:lineRule="auto"/>
        <w:jc w:val="both"/>
        <w:rPr>
          <w:rFonts w:ascii="Times New Roman" w:hAnsi="Times New Roman" w:cs="Times New Roman"/>
          <w:sz w:val="28"/>
          <w:szCs w:val="28"/>
        </w:rPr>
      </w:pPr>
      <w:r w:rsidRPr="007F0BAC">
        <w:rPr>
          <w:rFonts w:ascii="Times New Roman" w:hAnsi="Times New Roman" w:cs="Times New Roman"/>
          <w:sz w:val="28"/>
          <w:szCs w:val="28"/>
        </w:rPr>
        <w:lastRenderedPageBreak/>
        <w:t xml:space="preserve">Исключается трудоемкая работа по распределению косвенных расходов. </w:t>
      </w:r>
    </w:p>
    <w:p w:rsidR="0030227C" w:rsidRPr="007F0BAC" w:rsidRDefault="0030227C" w:rsidP="0030227C">
      <w:pPr>
        <w:pStyle w:val="a7"/>
        <w:widowControl w:val="0"/>
        <w:numPr>
          <w:ilvl w:val="0"/>
          <w:numId w:val="8"/>
        </w:numPr>
        <w:spacing w:after="0" w:line="360" w:lineRule="auto"/>
        <w:jc w:val="both"/>
        <w:rPr>
          <w:rFonts w:ascii="Times New Roman" w:hAnsi="Times New Roman" w:cs="Times New Roman"/>
          <w:sz w:val="28"/>
          <w:szCs w:val="28"/>
        </w:rPr>
      </w:pPr>
      <w:r w:rsidRPr="007F0BAC">
        <w:rPr>
          <w:rFonts w:ascii="Times New Roman" w:hAnsi="Times New Roman" w:cs="Times New Roman"/>
          <w:sz w:val="28"/>
          <w:szCs w:val="28"/>
        </w:rPr>
        <w:t xml:space="preserve">Контроль </w:t>
      </w:r>
      <w:proofErr w:type="gramStart"/>
      <w:r w:rsidRPr="007F0BAC">
        <w:rPr>
          <w:rFonts w:ascii="Times New Roman" w:hAnsi="Times New Roman" w:cs="Times New Roman"/>
          <w:sz w:val="28"/>
          <w:szCs w:val="28"/>
        </w:rPr>
        <w:t>над  постоянными</w:t>
      </w:r>
      <w:proofErr w:type="gramEnd"/>
      <w:r w:rsidRPr="007F0BAC">
        <w:rPr>
          <w:rFonts w:ascii="Times New Roman" w:hAnsi="Times New Roman" w:cs="Times New Roman"/>
          <w:sz w:val="28"/>
          <w:szCs w:val="28"/>
        </w:rPr>
        <w:t xml:space="preserve"> затратами и другое.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 Деление издержек на постоянные и переменные имеет важное значение для управления и анализа деятельности организации, в частности для принятия решений об ассортиментной политике, а также о закрытии или объявлении банкротства в случае убыточной деятельности.</w:t>
      </w:r>
    </w:p>
    <w:p w:rsidR="0030227C" w:rsidRPr="007F0BAC" w:rsidRDefault="0030227C" w:rsidP="0030227C"/>
    <w:p w:rsidR="0030227C" w:rsidRPr="007F0BAC" w:rsidRDefault="0030227C" w:rsidP="0030227C">
      <w:pPr>
        <w:pStyle w:val="2"/>
        <w:spacing w:line="360" w:lineRule="auto"/>
        <w:rPr>
          <w:color w:val="auto"/>
        </w:rPr>
      </w:pPr>
      <w:bookmarkStart w:id="19" w:name="_Toc355297095"/>
      <w:bookmarkStart w:id="20" w:name="_Toc355353028"/>
      <w:bookmarkStart w:id="21" w:name="_Toc512872562"/>
      <w:r>
        <w:rPr>
          <w:color w:val="auto"/>
        </w:rPr>
        <w:t>1.2</w:t>
      </w:r>
      <w:r w:rsidRPr="007F0BAC">
        <w:rPr>
          <w:color w:val="auto"/>
        </w:rPr>
        <w:t xml:space="preserve"> Организация учета затрат в системе «Директ-костинг» по видам затрат, местам их возникновения, видам продукции</w:t>
      </w:r>
      <w:bookmarkEnd w:id="19"/>
      <w:bookmarkEnd w:id="20"/>
      <w:bookmarkEnd w:id="21"/>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Система учета “Директ-костинг” требует четкой детальной классификации затрат для контроля за их поведением в процессе функционирования организации.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Все затраты, образующие себестоимость продукции (работ, услуг), не одинаковы не только по своему составу, но и по значению в изготовлении продукта, выполнении работ и услуг. Одни затраты — непосредственно связаны с изготовлением и выпуском продукции (затраты сырья, материалов, оплата труда рабочих и др.), другие — с управлением и обслуживанием производства (расходы на содержание аппарата управления, на обеспечение производственного процесса необходимыми ресурсами, на содержание основных средств в рабочем состоянии и т.д.), а третьи, не имея непосредственного отношения к производству, все-таки по действующему законодательству включаются в издержки производства (отчисления на воспроизводство минерально-сырьевой базы, социальные нужды населения и др.). Кроме того, часть затрат прямо включается в себестоимость конкретных видов готовых изделий, а другая часть, в связи с производством нескольких видов продукции — косвенно [</w:t>
      </w:r>
      <w:r>
        <w:fldChar w:fldCharType="begin"/>
      </w:r>
      <w:r>
        <w:instrText xml:space="preserve"> REF _Ref355350293 \r \h  \* MERGEFORMAT </w:instrText>
      </w:r>
      <w:r>
        <w:fldChar w:fldCharType="separate"/>
      </w:r>
      <w:r w:rsidRPr="007F0BAC">
        <w:t>2</w:t>
      </w:r>
      <w:r>
        <w:fldChar w:fldCharType="end"/>
      </w:r>
      <w:r w:rsidRPr="007F0BAC">
        <w:rPr>
          <w:rFonts w:ascii="Times New Roman" w:eastAsia="Times New Roman" w:hAnsi="Times New Roman" w:cs="Times New Roman"/>
          <w:sz w:val="28"/>
          <w:szCs w:val="28"/>
        </w:rPr>
        <w:t xml:space="preserve">, С. 71].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На наш взгляд, в системе учета “Директ-костинг” поведение затрат, в первую очередь, зависит от того, какую управленческую задачу необходимо </w:t>
      </w:r>
      <w:r w:rsidRPr="007F0BAC">
        <w:rPr>
          <w:rFonts w:ascii="Times New Roman" w:eastAsia="Times New Roman" w:hAnsi="Times New Roman" w:cs="Times New Roman"/>
          <w:sz w:val="28"/>
          <w:szCs w:val="28"/>
        </w:rPr>
        <w:lastRenderedPageBreak/>
        <w:t xml:space="preserve">решить.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Решению каждой задачи должен соответствовать свой классификационный признак.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По </w:t>
      </w:r>
      <w:r w:rsidRPr="007F0BAC">
        <w:rPr>
          <w:rFonts w:ascii="Times New Roman" w:eastAsia="Times New Roman" w:hAnsi="Times New Roman" w:cs="Times New Roman"/>
          <w:bCs/>
          <w:sz w:val="28"/>
          <w:szCs w:val="28"/>
        </w:rPr>
        <w:t>экономическому содержанию</w:t>
      </w:r>
      <w:r w:rsidRPr="007F0BAC">
        <w:rPr>
          <w:rFonts w:ascii="Times New Roman" w:eastAsia="Times New Roman" w:hAnsi="Times New Roman" w:cs="Times New Roman"/>
          <w:sz w:val="28"/>
          <w:szCs w:val="28"/>
        </w:rPr>
        <w:t xml:space="preserve"> затраты целесообразно группировать в разрезе </w:t>
      </w:r>
      <w:r w:rsidRPr="007F0BAC">
        <w:rPr>
          <w:rFonts w:ascii="Times New Roman" w:eastAsia="Times New Roman" w:hAnsi="Times New Roman" w:cs="Times New Roman"/>
          <w:iCs/>
          <w:sz w:val="28"/>
          <w:szCs w:val="28"/>
        </w:rPr>
        <w:t>экономических элементов и статей калькуляции [</w:t>
      </w:r>
      <w:r>
        <w:fldChar w:fldCharType="begin"/>
      </w:r>
      <w:r>
        <w:instrText xml:space="preserve"> REF _Ref355350307 \r \h  \* MERGEFORMAT </w:instrText>
      </w:r>
      <w:r>
        <w:fldChar w:fldCharType="separate"/>
      </w:r>
      <w:r w:rsidRPr="007F0BAC">
        <w:t>8</w:t>
      </w:r>
      <w:r>
        <w:fldChar w:fldCharType="end"/>
      </w:r>
      <w:r w:rsidRPr="007F0BAC">
        <w:rPr>
          <w:rFonts w:ascii="Times New Roman" w:eastAsia="Times New Roman" w:hAnsi="Times New Roman" w:cs="Times New Roman"/>
          <w:sz w:val="28"/>
          <w:szCs w:val="28"/>
        </w:rPr>
        <w:t>, С. 144</w:t>
      </w:r>
      <w:r w:rsidRPr="007F0BAC">
        <w:rPr>
          <w:rFonts w:ascii="Times New Roman" w:eastAsia="Times New Roman" w:hAnsi="Times New Roman" w:cs="Times New Roman"/>
          <w:iCs/>
          <w:sz w:val="28"/>
          <w:szCs w:val="28"/>
        </w:rPr>
        <w:t xml:space="preserve"> ]</w:t>
      </w:r>
      <w:r w:rsidRPr="007F0BAC">
        <w:rPr>
          <w:rFonts w:ascii="Times New Roman" w:eastAsia="Times New Roman" w:hAnsi="Times New Roman" w:cs="Times New Roman"/>
          <w:sz w:val="28"/>
          <w:szCs w:val="28"/>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bCs/>
          <w:iCs/>
          <w:sz w:val="28"/>
          <w:szCs w:val="28"/>
        </w:rPr>
        <w:t>Экономическим элементом</w:t>
      </w:r>
      <w:r w:rsidRPr="007F0BAC">
        <w:rPr>
          <w:rFonts w:ascii="Times New Roman" w:eastAsia="Times New Roman" w:hAnsi="Times New Roman" w:cs="Times New Roman"/>
          <w:sz w:val="28"/>
          <w:szCs w:val="28"/>
        </w:rPr>
        <w:t xml:space="preserve"> принято называть первичный, однородный вид затрат на производство и реализацию продукции, который на уровне организации невозможно разложить на составные части.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Можно выделить следующий перечень экономически однородных элементов затрат [</w:t>
      </w:r>
      <w:r>
        <w:fldChar w:fldCharType="begin"/>
      </w:r>
      <w:r>
        <w:instrText xml:space="preserve"> REF _Ref355350318 \r \h  \* MERGEFORMAT </w:instrText>
      </w:r>
      <w:r>
        <w:fldChar w:fldCharType="separate"/>
      </w:r>
      <w:r w:rsidRPr="007F0BAC">
        <w:t>9</w:t>
      </w:r>
      <w:r>
        <w:fldChar w:fldCharType="end"/>
      </w:r>
      <w:r w:rsidRPr="007F0BAC">
        <w:rPr>
          <w:rFonts w:ascii="Times New Roman" w:eastAsia="Times New Roman" w:hAnsi="Times New Roman" w:cs="Times New Roman"/>
          <w:sz w:val="28"/>
          <w:szCs w:val="28"/>
        </w:rPr>
        <w:t xml:space="preserve">, С. 442]: </w:t>
      </w:r>
    </w:p>
    <w:p w:rsidR="0030227C" w:rsidRPr="007F0BAC" w:rsidRDefault="0030227C" w:rsidP="0030227C">
      <w:pPr>
        <w:widowControl w:val="0"/>
        <w:numPr>
          <w:ilvl w:val="0"/>
          <w:numId w:val="9"/>
        </w:numPr>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материальные затраты; </w:t>
      </w:r>
    </w:p>
    <w:p w:rsidR="0030227C" w:rsidRPr="007F0BAC" w:rsidRDefault="0030227C" w:rsidP="0030227C">
      <w:pPr>
        <w:widowControl w:val="0"/>
        <w:numPr>
          <w:ilvl w:val="0"/>
          <w:numId w:val="9"/>
        </w:numPr>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затраты на оплату труда; </w:t>
      </w:r>
    </w:p>
    <w:p w:rsidR="0030227C" w:rsidRPr="007F0BAC" w:rsidRDefault="0030227C" w:rsidP="0030227C">
      <w:pPr>
        <w:widowControl w:val="0"/>
        <w:numPr>
          <w:ilvl w:val="0"/>
          <w:numId w:val="9"/>
        </w:numPr>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отчисления на социальные нужды; </w:t>
      </w:r>
    </w:p>
    <w:p w:rsidR="0030227C" w:rsidRPr="007F0BAC" w:rsidRDefault="0030227C" w:rsidP="0030227C">
      <w:pPr>
        <w:widowControl w:val="0"/>
        <w:numPr>
          <w:ilvl w:val="0"/>
          <w:numId w:val="9"/>
        </w:numPr>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амортизация; </w:t>
      </w:r>
    </w:p>
    <w:p w:rsidR="0030227C" w:rsidRPr="007F0BAC" w:rsidRDefault="0030227C" w:rsidP="0030227C">
      <w:pPr>
        <w:widowControl w:val="0"/>
        <w:numPr>
          <w:ilvl w:val="0"/>
          <w:numId w:val="9"/>
        </w:numPr>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прочие затраты.</w:t>
      </w:r>
    </w:p>
    <w:p w:rsidR="0030227C" w:rsidRPr="007F0BAC" w:rsidRDefault="0030227C" w:rsidP="0030227C">
      <w:pPr>
        <w:widowControl w:val="0"/>
        <w:tabs>
          <w:tab w:val="left" w:pos="4395"/>
        </w:tabs>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Поэлементная группировка затрат показывает, сколько произведено тех или иных видов затрат в целом по организации за определенный период времени независимо от того, где они возникли и на производство какого конкретного изделия они использованы.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К сожалению, классификация затрат по экономическим элементам не позволяет исчислять себестоимость отдельных видов продукции, установить объем затрат конкретных структурных подразделений организации. В этих целях используют классификацию затрат по </w:t>
      </w:r>
      <w:r w:rsidRPr="007F0BAC">
        <w:rPr>
          <w:rFonts w:ascii="Times New Roman" w:eastAsia="Times New Roman" w:hAnsi="Times New Roman" w:cs="Times New Roman"/>
          <w:bCs/>
          <w:sz w:val="28"/>
          <w:szCs w:val="28"/>
        </w:rPr>
        <w:t>статьям калькуляции</w:t>
      </w:r>
      <w:r w:rsidRPr="007F0BAC">
        <w:rPr>
          <w:rFonts w:ascii="Times New Roman" w:eastAsia="Times New Roman" w:hAnsi="Times New Roman" w:cs="Times New Roman"/>
          <w:sz w:val="28"/>
          <w:szCs w:val="28"/>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Калькуляционной статьей принято называть определенный вид затрат, образующий себестоимость как отдельных видов, так и всей продукции в целом [</w:t>
      </w:r>
      <w:r>
        <w:fldChar w:fldCharType="begin"/>
      </w:r>
      <w:r>
        <w:instrText xml:space="preserve"> REF _Ref355350331 \r \h  \* MERGEFORMAT </w:instrText>
      </w:r>
      <w:r>
        <w:fldChar w:fldCharType="separate"/>
      </w:r>
      <w:r w:rsidRPr="007F0BAC">
        <w:rPr>
          <w:rFonts w:ascii="Times New Roman" w:eastAsia="Times New Roman" w:hAnsi="Times New Roman" w:cs="Times New Roman"/>
          <w:sz w:val="28"/>
          <w:szCs w:val="28"/>
        </w:rPr>
        <w:t>13</w:t>
      </w:r>
      <w:r>
        <w:fldChar w:fldCharType="end"/>
      </w:r>
      <w:r w:rsidRPr="007F0BAC">
        <w:rPr>
          <w:rFonts w:ascii="Times New Roman" w:eastAsia="Times New Roman" w:hAnsi="Times New Roman" w:cs="Times New Roman"/>
          <w:sz w:val="28"/>
          <w:szCs w:val="28"/>
        </w:rPr>
        <w:t xml:space="preserve">, С. 555].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Группировка затрат </w:t>
      </w:r>
      <w:r w:rsidRPr="007F0BAC">
        <w:rPr>
          <w:rFonts w:ascii="Times New Roman" w:eastAsia="Times New Roman" w:hAnsi="Times New Roman" w:cs="Times New Roman"/>
          <w:bCs/>
          <w:iCs/>
          <w:sz w:val="28"/>
          <w:szCs w:val="28"/>
        </w:rPr>
        <w:t>по калькуляционным статьям</w:t>
      </w:r>
      <w:r w:rsidRPr="007F0BAC">
        <w:rPr>
          <w:rFonts w:ascii="Times New Roman" w:eastAsia="Times New Roman" w:hAnsi="Times New Roman" w:cs="Times New Roman"/>
          <w:sz w:val="28"/>
          <w:szCs w:val="28"/>
        </w:rPr>
        <w:t xml:space="preserve"> позволяет определять назначение расходов и их роль, организовать контроль над ними, выявлять качественные показатели хозяйственной деятельности как организации в целом, так и отдельных его подразделений, устанавливать, по каким направлениям </w:t>
      </w:r>
      <w:r w:rsidRPr="007F0BAC">
        <w:rPr>
          <w:rFonts w:ascii="Times New Roman" w:eastAsia="Times New Roman" w:hAnsi="Times New Roman" w:cs="Times New Roman"/>
          <w:sz w:val="28"/>
          <w:szCs w:val="28"/>
        </w:rPr>
        <w:lastRenderedPageBreak/>
        <w:t xml:space="preserve">необходимо вести поиск путей снижения издержек производства. На основании этой группировки строится аналитический учет затрат на производство, составляется плановая и фактическая калькуляция себестоимости отдельных видов продукции.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В наиболее общем виде номенклатура статей калькуляции для производственных организаций при применении системы учета “Директ-костинг” может выглядеть следующим образом [</w:t>
      </w:r>
      <w:r>
        <w:fldChar w:fldCharType="begin"/>
      </w:r>
      <w:r>
        <w:instrText xml:space="preserve"> REF _Ref355350343 \r \h  \* MERGEFORMAT </w:instrText>
      </w:r>
      <w:r>
        <w:fldChar w:fldCharType="separate"/>
      </w:r>
      <w:r w:rsidRPr="007F0BAC">
        <w:t>4</w:t>
      </w:r>
      <w:r>
        <w:fldChar w:fldCharType="end"/>
      </w:r>
      <w:r w:rsidRPr="007F0BAC">
        <w:rPr>
          <w:rFonts w:ascii="Times New Roman" w:eastAsia="Times New Roman" w:hAnsi="Times New Roman" w:cs="Times New Roman"/>
          <w:sz w:val="28"/>
          <w:szCs w:val="28"/>
        </w:rPr>
        <w:t xml:space="preserve">, С. 487]: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“Сырье, основные материалы, покупные полуфабрикаты и комплектующие изделия”;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“Полуфабрикаты собственного производства”;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“Возвратные отходы (вычитаются)”;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“Вспомогательные материалы”;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“Топливо и энергия на технологические цели”;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“Расходы на оплату труда производственных рабочих”;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“Отчисления на социальные нужды”;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“Расходы на подготовку и освоение производства”;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proofErr w:type="gramStart"/>
      <w:r w:rsidRPr="007F0BAC">
        <w:rPr>
          <w:rFonts w:ascii="Times New Roman" w:eastAsia="Times New Roman" w:hAnsi="Times New Roman" w:cs="Times New Roman"/>
          <w:sz w:val="28"/>
          <w:szCs w:val="28"/>
        </w:rPr>
        <w:t>”Потери</w:t>
      </w:r>
      <w:proofErr w:type="gramEnd"/>
      <w:r w:rsidRPr="007F0BAC">
        <w:rPr>
          <w:rFonts w:ascii="Times New Roman" w:eastAsia="Times New Roman" w:hAnsi="Times New Roman" w:cs="Times New Roman"/>
          <w:sz w:val="28"/>
          <w:szCs w:val="28"/>
        </w:rPr>
        <w:t xml:space="preserve"> от брака”;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“Общепроизводственные расходы”;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“Прочие производственные расходы”; </w:t>
      </w:r>
    </w:p>
    <w:p w:rsidR="0030227C" w:rsidRPr="007F0BAC" w:rsidRDefault="0030227C" w:rsidP="0030227C">
      <w:pPr>
        <w:pStyle w:val="a7"/>
        <w:widowControl w:val="0"/>
        <w:numPr>
          <w:ilvl w:val="0"/>
          <w:numId w:val="11"/>
        </w:numPr>
        <w:tabs>
          <w:tab w:val="left" w:pos="1560"/>
        </w:tabs>
        <w:spacing w:after="0" w:line="360" w:lineRule="auto"/>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“Итого производственная себестоимость”.</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По </w:t>
      </w:r>
      <w:r w:rsidRPr="007F0BAC">
        <w:rPr>
          <w:rFonts w:ascii="Times New Roman" w:eastAsia="Times New Roman" w:hAnsi="Times New Roman" w:cs="Times New Roman"/>
          <w:bCs/>
          <w:sz w:val="28"/>
          <w:szCs w:val="28"/>
        </w:rPr>
        <w:t>местам возникновения</w:t>
      </w:r>
      <w:r w:rsidRPr="007F0BAC">
        <w:rPr>
          <w:rFonts w:ascii="Times New Roman" w:eastAsia="Times New Roman" w:hAnsi="Times New Roman" w:cs="Times New Roman"/>
          <w:sz w:val="28"/>
          <w:szCs w:val="28"/>
        </w:rPr>
        <w:t xml:space="preserve"> затраты следует группировать и учитывать в разрезе производств, цехов, участков, отделов, бригад и других структурных подразделений организации, т.е. центров затрат. Такая группировка затрат необходима для организации учета по центрам ответственности и определения производственной себестоимости продукции (работ, услуг). Это позволяет оперативно контролировать затраты и результаты на разных уровнях и оценивать деятельность каждого подразделения и ответственного менеджера [</w:t>
      </w:r>
      <w:r>
        <w:fldChar w:fldCharType="begin"/>
      </w:r>
      <w:r>
        <w:instrText xml:space="preserve"> REF _Ref355350355 \r \h  \* MERGEFORMAT </w:instrText>
      </w:r>
      <w:r>
        <w:fldChar w:fldCharType="separate"/>
      </w:r>
      <w:r w:rsidRPr="007F0BAC">
        <w:t>7</w:t>
      </w:r>
      <w:r>
        <w:fldChar w:fldCharType="end"/>
      </w:r>
      <w:r w:rsidRPr="007F0BAC">
        <w:rPr>
          <w:rFonts w:ascii="Times New Roman" w:eastAsia="Times New Roman" w:hAnsi="Times New Roman" w:cs="Times New Roman"/>
          <w:sz w:val="28"/>
          <w:szCs w:val="28"/>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Предыдущая классификация затрат наилучшим образом проявляет себя в зависимости </w:t>
      </w:r>
      <w:r w:rsidRPr="007F0BAC">
        <w:rPr>
          <w:rFonts w:ascii="Times New Roman" w:eastAsia="Times New Roman" w:hAnsi="Times New Roman" w:cs="Times New Roman"/>
          <w:bCs/>
          <w:sz w:val="28"/>
          <w:szCs w:val="28"/>
        </w:rPr>
        <w:t>от сферы их возникновения и функциональной деятельности организации</w:t>
      </w:r>
      <w:r w:rsidRPr="007F0BAC">
        <w:rPr>
          <w:rFonts w:ascii="Times New Roman" w:eastAsia="Times New Roman" w:hAnsi="Times New Roman" w:cs="Times New Roman"/>
          <w:sz w:val="28"/>
          <w:szCs w:val="28"/>
        </w:rPr>
        <w:t xml:space="preserve">. По данному признаку затраты необходимо подразделять на </w:t>
      </w:r>
      <w:r w:rsidRPr="007F0BAC">
        <w:rPr>
          <w:rFonts w:ascii="Times New Roman" w:eastAsia="Times New Roman" w:hAnsi="Times New Roman" w:cs="Times New Roman"/>
          <w:iCs/>
          <w:sz w:val="28"/>
          <w:szCs w:val="28"/>
        </w:rPr>
        <w:lastRenderedPageBreak/>
        <w:t>снабженческо-заготовительные, производственные, сбытовые</w:t>
      </w:r>
      <w:r w:rsidRPr="007F0BAC">
        <w:rPr>
          <w:rFonts w:ascii="Times New Roman" w:eastAsia="Times New Roman" w:hAnsi="Times New Roman" w:cs="Times New Roman"/>
          <w:sz w:val="28"/>
          <w:szCs w:val="28"/>
        </w:rPr>
        <w:t xml:space="preserve"> и </w:t>
      </w:r>
      <w:r w:rsidRPr="007F0BAC">
        <w:rPr>
          <w:rFonts w:ascii="Times New Roman" w:eastAsia="Times New Roman" w:hAnsi="Times New Roman" w:cs="Times New Roman"/>
          <w:iCs/>
          <w:sz w:val="28"/>
          <w:szCs w:val="28"/>
        </w:rPr>
        <w:t>организационно-управленческие [</w:t>
      </w:r>
      <w:r>
        <w:fldChar w:fldCharType="begin"/>
      </w:r>
      <w:r>
        <w:instrText xml:space="preserve"> REF _Ref355350366 \r \h  \* MERGEFORMAT </w:instrText>
      </w:r>
      <w:r>
        <w:fldChar w:fldCharType="separate"/>
      </w:r>
      <w:r w:rsidRPr="007F0BAC">
        <w:rPr>
          <w:rFonts w:ascii="Times New Roman" w:eastAsia="Times New Roman" w:hAnsi="Times New Roman" w:cs="Times New Roman"/>
          <w:iCs/>
          <w:sz w:val="28"/>
          <w:szCs w:val="28"/>
        </w:rPr>
        <w:t>22</w:t>
      </w:r>
      <w:r>
        <w:fldChar w:fldCharType="end"/>
      </w:r>
      <w:r w:rsidRPr="007F0BAC">
        <w:rPr>
          <w:rFonts w:ascii="Times New Roman" w:eastAsia="Times New Roman" w:hAnsi="Times New Roman" w:cs="Times New Roman"/>
          <w:sz w:val="28"/>
          <w:szCs w:val="28"/>
        </w:rPr>
        <w:t>, С. 311</w:t>
      </w:r>
      <w:r w:rsidRPr="007F0BAC">
        <w:rPr>
          <w:rFonts w:ascii="Times New Roman" w:eastAsia="Times New Roman" w:hAnsi="Times New Roman" w:cs="Times New Roman"/>
          <w:iCs/>
          <w:sz w:val="28"/>
          <w:szCs w:val="28"/>
        </w:rPr>
        <w:t>]</w:t>
      </w:r>
      <w:r w:rsidRPr="007F0BAC">
        <w:rPr>
          <w:rFonts w:ascii="Times New Roman" w:eastAsia="Times New Roman" w:hAnsi="Times New Roman" w:cs="Times New Roman"/>
          <w:sz w:val="28"/>
          <w:szCs w:val="28"/>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Такая группировка затрат способствует укреплению внутрихозяйственного расчета и усилению взаимосвязи и взаимозависимости между центрами ответственности, обеспечивает более точное предоставление информации о произведенных затратах, помогает менеджерам принимать совместные обоснованные решения о виде, составе, цене, путях сбыта продукции и способствует повышению эффективности производственно-коммерческой деятельности организации.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sz w:val="28"/>
          <w:szCs w:val="28"/>
        </w:rPr>
        <w:t xml:space="preserve">По </w:t>
      </w:r>
      <w:r w:rsidRPr="007F0BAC">
        <w:rPr>
          <w:rFonts w:ascii="Times New Roman" w:eastAsia="Times New Roman" w:hAnsi="Times New Roman" w:cs="Times New Roman"/>
          <w:bCs/>
          <w:sz w:val="28"/>
          <w:szCs w:val="28"/>
        </w:rPr>
        <w:t>способу включения в себестоимость продукции</w:t>
      </w:r>
      <w:r w:rsidRPr="007F0BAC">
        <w:rPr>
          <w:rFonts w:ascii="Times New Roman" w:eastAsia="Times New Roman" w:hAnsi="Times New Roman" w:cs="Times New Roman"/>
          <w:sz w:val="28"/>
          <w:szCs w:val="28"/>
        </w:rPr>
        <w:t xml:space="preserve"> затраты организации в системе учета “Директ-костинг” подразделяются на </w:t>
      </w:r>
      <w:r w:rsidRPr="007F0BAC">
        <w:rPr>
          <w:rFonts w:ascii="Times New Roman" w:eastAsia="Times New Roman" w:hAnsi="Times New Roman" w:cs="Times New Roman"/>
          <w:iCs/>
          <w:sz w:val="28"/>
          <w:szCs w:val="28"/>
        </w:rPr>
        <w:t>прямые</w:t>
      </w:r>
      <w:r w:rsidRPr="007F0BAC">
        <w:rPr>
          <w:rFonts w:ascii="Times New Roman" w:eastAsia="Times New Roman" w:hAnsi="Times New Roman" w:cs="Times New Roman"/>
          <w:sz w:val="28"/>
          <w:szCs w:val="28"/>
        </w:rPr>
        <w:t xml:space="preserve"> и </w:t>
      </w:r>
      <w:r w:rsidRPr="007F0BAC">
        <w:rPr>
          <w:rFonts w:ascii="Times New Roman" w:eastAsia="Times New Roman" w:hAnsi="Times New Roman" w:cs="Times New Roman"/>
          <w:iCs/>
          <w:sz w:val="28"/>
          <w:szCs w:val="28"/>
        </w:rPr>
        <w:t>косвенные [</w:t>
      </w:r>
      <w:r>
        <w:fldChar w:fldCharType="begin"/>
      </w:r>
      <w:r>
        <w:instrText xml:space="preserve"> REF _Ref355350181 \r \h  \* MERGEFORMAT </w:instrText>
      </w:r>
      <w:r>
        <w:fldChar w:fldCharType="separate"/>
      </w:r>
      <w:r w:rsidRPr="007F0BAC">
        <w:rPr>
          <w:rFonts w:ascii="Times New Roman" w:eastAsia="Times New Roman" w:hAnsi="Times New Roman" w:cs="Times New Roman"/>
          <w:iCs/>
          <w:sz w:val="28"/>
          <w:szCs w:val="28"/>
        </w:rPr>
        <w:t>12</w:t>
      </w:r>
      <w:r>
        <w:fldChar w:fldCharType="end"/>
      </w:r>
      <w:r w:rsidRPr="007F0BAC">
        <w:rPr>
          <w:rFonts w:ascii="Times New Roman" w:eastAsia="Times New Roman" w:hAnsi="Times New Roman" w:cs="Times New Roman"/>
          <w:iCs/>
          <w:sz w:val="28"/>
          <w:szCs w:val="28"/>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bCs/>
          <w:iCs/>
          <w:sz w:val="28"/>
          <w:szCs w:val="28"/>
        </w:rPr>
        <w:t>Прямыми</w:t>
      </w:r>
      <w:r w:rsidRPr="007F0BAC">
        <w:rPr>
          <w:rFonts w:ascii="Times New Roman" w:eastAsia="Times New Roman" w:hAnsi="Times New Roman" w:cs="Times New Roman"/>
          <w:sz w:val="28"/>
          <w:szCs w:val="28"/>
        </w:rPr>
        <w:t xml:space="preserve"> являются расходы по производству конкретного вида продукции. Поэтому они могут быть отнесены на конкретные объекты калькуляции в момент их совершения или начисления прямо на основании данных первичных документов. К ним относятся: затраты сырья, материалов, заработная плата производственных рабочих и др. Они учитываются по дебету счета 20 “Основное производство”, и их можно отнести непосредственно на себестоимость определенного конкретного изделия [</w:t>
      </w:r>
      <w:r>
        <w:fldChar w:fldCharType="begin"/>
      </w:r>
      <w:r>
        <w:instrText xml:space="preserve"> REF _Ref355350162 \r \h  \* MERGEFORMAT </w:instrText>
      </w:r>
      <w:r>
        <w:fldChar w:fldCharType="separate"/>
      </w:r>
      <w:r w:rsidRPr="007F0BAC">
        <w:rPr>
          <w:rFonts w:ascii="Times New Roman" w:eastAsia="Times New Roman" w:hAnsi="Times New Roman" w:cs="Times New Roman"/>
          <w:sz w:val="28"/>
          <w:szCs w:val="28"/>
        </w:rPr>
        <w:t>18</w:t>
      </w:r>
      <w:r>
        <w:fldChar w:fldCharType="end"/>
      </w:r>
      <w:r w:rsidRPr="007F0BAC">
        <w:rPr>
          <w:rFonts w:ascii="Times New Roman" w:eastAsia="Times New Roman" w:hAnsi="Times New Roman" w:cs="Times New Roman"/>
          <w:sz w:val="28"/>
          <w:szCs w:val="28"/>
        </w:rPr>
        <w:t xml:space="preserve">, С. 328].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8"/>
          <w:szCs w:val="28"/>
        </w:rPr>
      </w:pPr>
      <w:r w:rsidRPr="007F0BAC">
        <w:rPr>
          <w:rFonts w:ascii="Times New Roman" w:eastAsia="Times New Roman" w:hAnsi="Times New Roman" w:cs="Times New Roman"/>
          <w:bCs/>
          <w:iCs/>
          <w:sz w:val="28"/>
          <w:szCs w:val="28"/>
        </w:rPr>
        <w:t>Косвенные</w:t>
      </w:r>
      <w:r w:rsidRPr="007F0BAC">
        <w:rPr>
          <w:rFonts w:ascii="Times New Roman" w:eastAsia="Times New Roman" w:hAnsi="Times New Roman" w:cs="Times New Roman"/>
          <w:iCs/>
          <w:sz w:val="28"/>
          <w:szCs w:val="28"/>
        </w:rPr>
        <w:t xml:space="preserve"> </w:t>
      </w:r>
      <w:r w:rsidRPr="007F0BAC">
        <w:rPr>
          <w:rFonts w:ascii="Times New Roman" w:eastAsia="Times New Roman" w:hAnsi="Times New Roman" w:cs="Times New Roman"/>
          <w:sz w:val="28"/>
          <w:szCs w:val="28"/>
        </w:rPr>
        <w:t xml:space="preserve">же расходы связаны с выпуском нескольких видов продукции. Такие расходы сначала собираются на соответствующих собирательно-распределительных счетах, а затем распределяются между отдельными изделиями согласно выбранной организацией методике (базе) их распределения (заработной плате производственных рабочих, количеству часов отработанного времени и т.п.).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8"/>
          <w:szCs w:val="28"/>
        </w:rPr>
        <w:t xml:space="preserve">Деление затрат на прямые затраты и косвенные имеет условный характер. </w:t>
      </w:r>
      <w:r w:rsidRPr="007F0BAC">
        <w:rPr>
          <w:rFonts w:ascii="Times New Roman" w:eastAsia="Times New Roman" w:hAnsi="Times New Roman" w:cs="Times New Roman"/>
          <w:sz w:val="27"/>
          <w:szCs w:val="27"/>
        </w:rPr>
        <w:t>Так, в добывающих производствах, где, как правило, добывается один вид продукции, расходы прямые. В комплексных производствах, в которых из одних и тех же видов сырья и материалов изготавливаются несколько видов изделий, основные затраты являются косвенными. Расширение удельного веса прямых затрат способствует более точному определению себестоимости продукции [</w:t>
      </w:r>
      <w:r>
        <w:fldChar w:fldCharType="begin"/>
      </w:r>
      <w:r>
        <w:instrText xml:space="preserve"> REF _Ref355350154 \r \h  \* MERGEFORMAT </w:instrText>
      </w:r>
      <w:r>
        <w:fldChar w:fldCharType="separate"/>
      </w:r>
      <w:r w:rsidRPr="007F0BAC">
        <w:rPr>
          <w:rFonts w:ascii="Times New Roman" w:eastAsia="Times New Roman" w:hAnsi="Times New Roman" w:cs="Times New Roman"/>
          <w:sz w:val="27"/>
          <w:szCs w:val="27"/>
        </w:rPr>
        <w:t>16</w:t>
      </w:r>
      <w:r>
        <w:fldChar w:fldCharType="end"/>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lastRenderedPageBreak/>
        <w:t xml:space="preserve">По </w:t>
      </w:r>
      <w:r w:rsidRPr="007F0BAC">
        <w:rPr>
          <w:rFonts w:ascii="Times New Roman" w:eastAsia="Times New Roman" w:hAnsi="Times New Roman" w:cs="Times New Roman"/>
          <w:bCs/>
          <w:sz w:val="27"/>
          <w:szCs w:val="27"/>
        </w:rPr>
        <w:t>роли, выполняемой в технологическом процессе изготовления продукции, и целевому назначению</w:t>
      </w:r>
      <w:r w:rsidRPr="007F0BAC">
        <w:rPr>
          <w:rFonts w:ascii="Times New Roman" w:eastAsia="Times New Roman" w:hAnsi="Times New Roman" w:cs="Times New Roman"/>
          <w:bCs/>
          <w:iCs/>
          <w:sz w:val="27"/>
          <w:szCs w:val="27"/>
        </w:rPr>
        <w:t xml:space="preserve"> </w:t>
      </w:r>
      <w:r w:rsidRPr="007F0BAC">
        <w:rPr>
          <w:rFonts w:ascii="Times New Roman" w:eastAsia="Times New Roman" w:hAnsi="Times New Roman" w:cs="Times New Roman"/>
          <w:sz w:val="27"/>
          <w:szCs w:val="27"/>
        </w:rPr>
        <w:t xml:space="preserve">затраты организации необходимо подразделять на </w:t>
      </w:r>
      <w:r w:rsidRPr="007F0BAC">
        <w:rPr>
          <w:rFonts w:ascii="Times New Roman" w:eastAsia="Times New Roman" w:hAnsi="Times New Roman" w:cs="Times New Roman"/>
          <w:iCs/>
          <w:sz w:val="27"/>
          <w:szCs w:val="27"/>
        </w:rPr>
        <w:t xml:space="preserve">основные </w:t>
      </w:r>
      <w:r w:rsidRPr="007F0BAC">
        <w:rPr>
          <w:rFonts w:ascii="Times New Roman" w:eastAsia="Times New Roman" w:hAnsi="Times New Roman" w:cs="Times New Roman"/>
          <w:sz w:val="27"/>
          <w:szCs w:val="27"/>
        </w:rPr>
        <w:t xml:space="preserve">и </w:t>
      </w:r>
      <w:r w:rsidRPr="007F0BAC">
        <w:rPr>
          <w:rFonts w:ascii="Times New Roman" w:eastAsia="Times New Roman" w:hAnsi="Times New Roman" w:cs="Times New Roman"/>
          <w:iCs/>
          <w:sz w:val="27"/>
          <w:szCs w:val="27"/>
        </w:rPr>
        <w:t>накладные</w:t>
      </w:r>
      <w:r w:rsidRPr="007F0BAC">
        <w:rPr>
          <w:rFonts w:ascii="Times New Roman" w:eastAsia="Times New Roman" w:hAnsi="Times New Roman" w:cs="Times New Roman"/>
          <w:sz w:val="27"/>
          <w:szCs w:val="27"/>
        </w:rPr>
        <w:t xml:space="preserve">. Данное деление затрат необходимо для планирования, учета, анализа, контроля и регулирования производственной деятельности как организации в целом, так и отдельных подразделений.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К</w:t>
      </w:r>
      <w:r w:rsidRPr="007F0BAC">
        <w:rPr>
          <w:rFonts w:ascii="Times New Roman" w:eastAsia="Times New Roman" w:hAnsi="Times New Roman" w:cs="Times New Roman"/>
          <w:iCs/>
          <w:sz w:val="27"/>
          <w:szCs w:val="27"/>
        </w:rPr>
        <w:t xml:space="preserve"> </w:t>
      </w:r>
      <w:r w:rsidRPr="007F0BAC">
        <w:rPr>
          <w:rFonts w:ascii="Times New Roman" w:eastAsia="Times New Roman" w:hAnsi="Times New Roman" w:cs="Times New Roman"/>
          <w:bCs/>
          <w:iCs/>
          <w:sz w:val="27"/>
          <w:szCs w:val="27"/>
        </w:rPr>
        <w:t>основным расходам</w:t>
      </w:r>
      <w:r w:rsidRPr="007F0BAC">
        <w:rPr>
          <w:rFonts w:ascii="Times New Roman" w:eastAsia="Times New Roman" w:hAnsi="Times New Roman" w:cs="Times New Roman"/>
          <w:sz w:val="27"/>
          <w:szCs w:val="27"/>
        </w:rPr>
        <w:t xml:space="preserve"> относятся все виды ресурсов, потребление которых связано с выпуском продукции или оказанием услуг, т.е. это затраты, непосредственно связанные с технологическим процессом изготовления продукции. К ним относятся: стоимость сырья, материалов и полуфабрикатов; стоимость топлива и энергии, израсходованных на технологические цели; расходы на оплату труда производственных рабочих и отчисления на социальные нужды; расходы по эксплуатации производственных машин и оборудования и т.д.  [</w:t>
      </w:r>
      <w:r>
        <w:fldChar w:fldCharType="begin"/>
      </w:r>
      <w:r>
        <w:instrText xml:space="preserve"> REF _Ref355350189 \r \h  \* MERGEFORMAT </w:instrText>
      </w:r>
      <w:r>
        <w:fldChar w:fldCharType="separate"/>
      </w:r>
      <w:r w:rsidRPr="007F0BAC">
        <w:rPr>
          <w:rFonts w:ascii="Times New Roman" w:eastAsia="Times New Roman" w:hAnsi="Times New Roman" w:cs="Times New Roman"/>
          <w:sz w:val="27"/>
          <w:szCs w:val="27"/>
        </w:rPr>
        <w:t>17</w:t>
      </w:r>
      <w:r>
        <w:fldChar w:fldCharType="end"/>
      </w:r>
      <w:r w:rsidRPr="007F0BAC">
        <w:rPr>
          <w:rFonts w:ascii="Times New Roman" w:eastAsia="Times New Roman" w:hAnsi="Times New Roman" w:cs="Times New Roman"/>
          <w:sz w:val="28"/>
          <w:szCs w:val="28"/>
        </w:rPr>
        <w:t>, С. 261</w:t>
      </w:r>
      <w:r w:rsidRPr="007F0BAC">
        <w:rPr>
          <w:rFonts w:ascii="Times New Roman" w:eastAsia="Times New Roman" w:hAnsi="Times New Roman" w:cs="Times New Roman"/>
          <w:sz w:val="27"/>
          <w:szCs w:val="27"/>
        </w:rPr>
        <w:t>]</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bCs/>
          <w:iCs/>
          <w:sz w:val="27"/>
          <w:szCs w:val="27"/>
        </w:rPr>
        <w:t>Накладные расходы</w:t>
      </w:r>
      <w:r w:rsidRPr="007F0BAC">
        <w:rPr>
          <w:rFonts w:ascii="Times New Roman" w:eastAsia="Times New Roman" w:hAnsi="Times New Roman" w:cs="Times New Roman"/>
          <w:sz w:val="27"/>
          <w:szCs w:val="27"/>
        </w:rPr>
        <w:t xml:space="preserve"> образуются в связи с организацией, обслуживанием производства, реализацией продукции и управлением. Они состоят из комплексных общехозяйственных расходов и расходов на продажу.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Основные затраты чаще всего выступают в виде прямых затрат, а накладные — косвенных, но они не являются тождественными.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Группировка затрат на основные и накладные необходима при организации учета по системе “Директ-костинг”. Кроме того, одни и те же затраты, в зависимости от их роли в процессе изготовления продукции, могут выступать в качестве основных, а по способу включения в себестоимость отдельных видов изделий в условиях одновременного производства из одного исходного материала нескольких видов изделий — в качестве косвенных.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В зарубежной литературе основные затраты называются </w:t>
      </w:r>
      <w:r w:rsidRPr="007F0BAC">
        <w:rPr>
          <w:rFonts w:ascii="Times New Roman" w:eastAsia="Times New Roman" w:hAnsi="Times New Roman" w:cs="Times New Roman"/>
          <w:bCs/>
          <w:iCs/>
          <w:sz w:val="27"/>
          <w:szCs w:val="27"/>
        </w:rPr>
        <w:t>затратами на продукт</w:t>
      </w:r>
      <w:r w:rsidRPr="007F0BAC">
        <w:rPr>
          <w:rFonts w:ascii="Times New Roman" w:eastAsia="Times New Roman" w:hAnsi="Times New Roman" w:cs="Times New Roman"/>
          <w:sz w:val="27"/>
          <w:szCs w:val="27"/>
        </w:rPr>
        <w:t xml:space="preserve"> </w:t>
      </w:r>
      <w:r w:rsidRPr="007F0BAC">
        <w:rPr>
          <w:rFonts w:ascii="Times New Roman" w:eastAsia="Times New Roman" w:hAnsi="Times New Roman" w:cs="Times New Roman"/>
          <w:bCs/>
          <w:iCs/>
          <w:sz w:val="27"/>
          <w:szCs w:val="27"/>
        </w:rPr>
        <w:t>(</w:t>
      </w:r>
      <w:proofErr w:type="spellStart"/>
      <w:r w:rsidRPr="007F0BAC">
        <w:rPr>
          <w:rFonts w:ascii="Times New Roman" w:eastAsia="Times New Roman" w:hAnsi="Times New Roman" w:cs="Times New Roman"/>
          <w:bCs/>
          <w:iCs/>
          <w:sz w:val="27"/>
          <w:szCs w:val="27"/>
        </w:rPr>
        <w:t>product</w:t>
      </w:r>
      <w:proofErr w:type="spellEnd"/>
      <w:r w:rsidRPr="007F0BAC">
        <w:rPr>
          <w:rFonts w:ascii="Times New Roman" w:eastAsia="Times New Roman" w:hAnsi="Times New Roman" w:cs="Times New Roman"/>
          <w:bCs/>
          <w:iCs/>
          <w:sz w:val="27"/>
          <w:szCs w:val="27"/>
        </w:rPr>
        <w:t xml:space="preserve"> </w:t>
      </w:r>
      <w:proofErr w:type="spellStart"/>
      <w:r w:rsidRPr="007F0BAC">
        <w:rPr>
          <w:rFonts w:ascii="Times New Roman" w:eastAsia="Times New Roman" w:hAnsi="Times New Roman" w:cs="Times New Roman"/>
          <w:bCs/>
          <w:iCs/>
          <w:sz w:val="27"/>
          <w:szCs w:val="27"/>
        </w:rPr>
        <w:t>cost</w:t>
      </w:r>
      <w:proofErr w:type="spellEnd"/>
      <w:r w:rsidRPr="007F0BAC">
        <w:rPr>
          <w:rFonts w:ascii="Times New Roman" w:eastAsia="Times New Roman" w:hAnsi="Times New Roman" w:cs="Times New Roman"/>
          <w:bCs/>
          <w:iCs/>
          <w:sz w:val="27"/>
          <w:szCs w:val="27"/>
        </w:rPr>
        <w:t>)</w:t>
      </w:r>
      <w:r w:rsidRPr="007F0BAC">
        <w:rPr>
          <w:rFonts w:ascii="Times New Roman" w:eastAsia="Times New Roman" w:hAnsi="Times New Roman" w:cs="Times New Roman"/>
          <w:sz w:val="27"/>
          <w:szCs w:val="27"/>
        </w:rPr>
        <w:t>, а накладные — </w:t>
      </w:r>
      <w:r w:rsidRPr="007F0BAC">
        <w:rPr>
          <w:rFonts w:ascii="Times New Roman" w:eastAsia="Times New Roman" w:hAnsi="Times New Roman" w:cs="Times New Roman"/>
          <w:bCs/>
          <w:iCs/>
          <w:sz w:val="27"/>
          <w:szCs w:val="27"/>
        </w:rPr>
        <w:t>затратами периода</w:t>
      </w:r>
      <w:r w:rsidRPr="007F0BAC">
        <w:rPr>
          <w:rFonts w:ascii="Times New Roman" w:eastAsia="Times New Roman" w:hAnsi="Times New Roman" w:cs="Times New Roman"/>
          <w:sz w:val="27"/>
          <w:szCs w:val="27"/>
        </w:rPr>
        <w:t xml:space="preserve"> </w:t>
      </w:r>
      <w:r w:rsidRPr="007F0BAC">
        <w:rPr>
          <w:rFonts w:ascii="Times New Roman" w:eastAsia="Times New Roman" w:hAnsi="Times New Roman" w:cs="Times New Roman"/>
          <w:bCs/>
          <w:iCs/>
          <w:sz w:val="27"/>
          <w:szCs w:val="27"/>
        </w:rPr>
        <w:t>(</w:t>
      </w:r>
      <w:proofErr w:type="spellStart"/>
      <w:r w:rsidRPr="007F0BAC">
        <w:rPr>
          <w:rFonts w:ascii="Times New Roman" w:eastAsia="Times New Roman" w:hAnsi="Times New Roman" w:cs="Times New Roman"/>
          <w:bCs/>
          <w:iCs/>
          <w:sz w:val="27"/>
          <w:szCs w:val="27"/>
        </w:rPr>
        <w:t>period</w:t>
      </w:r>
      <w:proofErr w:type="spellEnd"/>
      <w:r w:rsidRPr="007F0BAC">
        <w:rPr>
          <w:rFonts w:ascii="Times New Roman" w:eastAsia="Times New Roman" w:hAnsi="Times New Roman" w:cs="Times New Roman"/>
          <w:bCs/>
          <w:iCs/>
          <w:sz w:val="27"/>
          <w:szCs w:val="27"/>
        </w:rPr>
        <w:t xml:space="preserve"> </w:t>
      </w:r>
      <w:proofErr w:type="spellStart"/>
      <w:r w:rsidRPr="007F0BAC">
        <w:rPr>
          <w:rFonts w:ascii="Times New Roman" w:eastAsia="Times New Roman" w:hAnsi="Times New Roman" w:cs="Times New Roman"/>
          <w:bCs/>
          <w:iCs/>
          <w:sz w:val="27"/>
          <w:szCs w:val="27"/>
        </w:rPr>
        <w:t>cost</w:t>
      </w:r>
      <w:proofErr w:type="spellEnd"/>
      <w:r w:rsidRPr="007F0BAC">
        <w:rPr>
          <w:rFonts w:ascii="Times New Roman" w:eastAsia="Times New Roman" w:hAnsi="Times New Roman" w:cs="Times New Roman"/>
          <w:bCs/>
          <w:iCs/>
          <w:sz w:val="27"/>
          <w:szCs w:val="27"/>
        </w:rPr>
        <w:t>)</w:t>
      </w:r>
      <w:r w:rsidRPr="007F0BAC">
        <w:rPr>
          <w:rFonts w:ascii="Times New Roman" w:eastAsia="Times New Roman" w:hAnsi="Times New Roman" w:cs="Times New Roman"/>
          <w:sz w:val="27"/>
          <w:szCs w:val="27"/>
        </w:rPr>
        <w:t xml:space="preserve">. Такое разделение затрат основано на том, что в себестоимость продукции должны включаться только </w:t>
      </w:r>
      <w:r w:rsidRPr="007F0BAC">
        <w:rPr>
          <w:rFonts w:ascii="Times New Roman" w:eastAsia="Times New Roman" w:hAnsi="Times New Roman" w:cs="Times New Roman"/>
          <w:iCs/>
          <w:sz w:val="27"/>
          <w:szCs w:val="27"/>
        </w:rPr>
        <w:t>производственные</w:t>
      </w:r>
      <w:r w:rsidRPr="007F0BAC">
        <w:rPr>
          <w:rFonts w:ascii="Times New Roman" w:eastAsia="Times New Roman" w:hAnsi="Times New Roman" w:cs="Times New Roman"/>
          <w:sz w:val="27"/>
          <w:szCs w:val="27"/>
        </w:rPr>
        <w:t xml:space="preserve"> </w:t>
      </w:r>
      <w:r w:rsidRPr="007F0BAC">
        <w:rPr>
          <w:rFonts w:ascii="Times New Roman" w:eastAsia="Times New Roman" w:hAnsi="Times New Roman" w:cs="Times New Roman"/>
          <w:iCs/>
          <w:sz w:val="27"/>
          <w:szCs w:val="27"/>
        </w:rPr>
        <w:t xml:space="preserve">затраты. </w:t>
      </w:r>
      <w:r w:rsidRPr="007F0BAC">
        <w:rPr>
          <w:rFonts w:ascii="Times New Roman" w:eastAsia="Times New Roman" w:hAnsi="Times New Roman" w:cs="Times New Roman"/>
          <w:sz w:val="27"/>
          <w:szCs w:val="27"/>
        </w:rPr>
        <w:t xml:space="preserve">Они, как необходимые, формируют производственную себестоимость изделий и используются для расчета себестоимости единицы продукции. Затраты периода не являются необходимыми для производства продукции и не учитываются при определении себестоимости </w:t>
      </w:r>
      <w:r w:rsidRPr="007F0BAC">
        <w:rPr>
          <w:rFonts w:ascii="Times New Roman" w:eastAsia="Times New Roman" w:hAnsi="Times New Roman" w:cs="Times New Roman"/>
          <w:sz w:val="27"/>
          <w:szCs w:val="27"/>
        </w:rPr>
        <w:lastRenderedPageBreak/>
        <w:t>единицы продукции. Они используются для обеспечения процесса реализации продукции и функционирования организации как хозяйственной единицы и непосредственно списываются на уменьшение прибыли от реализации продукции [</w:t>
      </w:r>
      <w:r>
        <w:fldChar w:fldCharType="begin"/>
      </w:r>
      <w:r>
        <w:instrText xml:space="preserve"> REF _Ref355350450 \r \h  \* MERGEFORMAT </w:instrText>
      </w:r>
      <w:r>
        <w:fldChar w:fldCharType="separate"/>
      </w:r>
      <w:r w:rsidRPr="007F0BAC">
        <w:rPr>
          <w:rFonts w:ascii="Times New Roman" w:eastAsia="Times New Roman" w:hAnsi="Times New Roman" w:cs="Times New Roman"/>
          <w:sz w:val="27"/>
          <w:szCs w:val="27"/>
        </w:rPr>
        <w:t>20</w:t>
      </w:r>
      <w:r>
        <w:fldChar w:fldCharType="end"/>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Такая группировка затрат редко встречается в практике отечественного бухгалтерского учета. Между тем, она давно и широко применяется в странах с развитой рыночной экономикой, т.к. получаемая учетная информация более адекватно отражает процесс рыночного ценообразования и позволяет всесторонне анализировать и планировать соотношения объемов производства, цен и себестоимости продукции.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Производственные затраты включают в себя [</w:t>
      </w:r>
      <w:r>
        <w:fldChar w:fldCharType="begin"/>
      </w:r>
      <w:r>
        <w:instrText xml:space="preserve"> REF _Ref355350170 \r \h  \* MERGEFORMAT </w:instrText>
      </w:r>
      <w:r>
        <w:fldChar w:fldCharType="separate"/>
      </w:r>
      <w:r w:rsidRPr="007F0BAC">
        <w:rPr>
          <w:rFonts w:ascii="Times New Roman" w:eastAsia="Times New Roman" w:hAnsi="Times New Roman" w:cs="Times New Roman"/>
          <w:sz w:val="27"/>
          <w:szCs w:val="27"/>
        </w:rPr>
        <w:t>19</w:t>
      </w:r>
      <w:r>
        <w:fldChar w:fldCharType="end"/>
      </w:r>
      <w:r w:rsidRPr="007F0BAC">
        <w:rPr>
          <w:rFonts w:ascii="Times New Roman" w:eastAsia="Times New Roman" w:hAnsi="Times New Roman" w:cs="Times New Roman"/>
          <w:sz w:val="28"/>
          <w:szCs w:val="28"/>
        </w:rPr>
        <w:t>, С. 220</w:t>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numPr>
          <w:ilvl w:val="0"/>
          <w:numId w:val="10"/>
        </w:numPr>
        <w:spacing w:after="0" w:line="360" w:lineRule="auto"/>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прямые материальные затраты; </w:t>
      </w:r>
    </w:p>
    <w:p w:rsidR="0030227C" w:rsidRPr="007F0BAC" w:rsidRDefault="0030227C" w:rsidP="0030227C">
      <w:pPr>
        <w:widowControl w:val="0"/>
        <w:numPr>
          <w:ilvl w:val="0"/>
          <w:numId w:val="10"/>
        </w:numPr>
        <w:spacing w:after="0" w:line="360" w:lineRule="auto"/>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прямые расходы по оплате труда с отчислениями на социальные нужды; </w:t>
      </w:r>
    </w:p>
    <w:p w:rsidR="0030227C" w:rsidRPr="007F0BAC" w:rsidRDefault="0030227C" w:rsidP="0030227C">
      <w:pPr>
        <w:widowControl w:val="0"/>
        <w:numPr>
          <w:ilvl w:val="0"/>
          <w:numId w:val="10"/>
        </w:numPr>
        <w:spacing w:after="0" w:line="360" w:lineRule="auto"/>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потери от брака; </w:t>
      </w:r>
    </w:p>
    <w:p w:rsidR="0030227C" w:rsidRPr="007F0BAC" w:rsidRDefault="0030227C" w:rsidP="0030227C">
      <w:pPr>
        <w:widowControl w:val="0"/>
        <w:numPr>
          <w:ilvl w:val="0"/>
          <w:numId w:val="10"/>
        </w:numPr>
        <w:spacing w:after="0" w:line="360" w:lineRule="auto"/>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производственные накладные расходы.</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Периодические расходы подразделяются на коммерческие, общие и административные расходы. К ним относится существенная часть общей массы расходов на управление, обслуживание производства, сбыт продукции, которая, как считают менеджеры, зависит не от объема производства и продаж, а от организации производственно-коммерческой деятельности, деловой политики администрации, продолжительности отчетного периода, структуры организации и других факторов [</w:t>
      </w:r>
      <w:r>
        <w:fldChar w:fldCharType="begin"/>
      </w:r>
      <w:r>
        <w:instrText xml:space="preserve"> REF _Ref355350471 \r \h  \* MERGEFORMAT </w:instrText>
      </w:r>
      <w:r>
        <w:fldChar w:fldCharType="separate"/>
      </w:r>
      <w:r w:rsidRPr="007F0BAC">
        <w:rPr>
          <w:rFonts w:ascii="Times New Roman" w:eastAsia="Times New Roman" w:hAnsi="Times New Roman" w:cs="Times New Roman"/>
          <w:sz w:val="27"/>
          <w:szCs w:val="27"/>
        </w:rPr>
        <w:t>21</w:t>
      </w:r>
      <w:r>
        <w:fldChar w:fldCharType="end"/>
      </w:r>
      <w:r w:rsidRPr="007F0BAC">
        <w:rPr>
          <w:rFonts w:ascii="Times New Roman" w:eastAsia="Times New Roman" w:hAnsi="Times New Roman" w:cs="Times New Roman"/>
          <w:sz w:val="28"/>
          <w:szCs w:val="28"/>
        </w:rPr>
        <w:t>, С. 501</w:t>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Важное значение в системе учета “Директ-костинг” имеет группировка затрат </w:t>
      </w:r>
      <w:r w:rsidRPr="007F0BAC">
        <w:rPr>
          <w:rFonts w:ascii="Times New Roman" w:eastAsia="Times New Roman" w:hAnsi="Times New Roman" w:cs="Times New Roman"/>
          <w:bCs/>
          <w:sz w:val="27"/>
          <w:szCs w:val="27"/>
        </w:rPr>
        <w:t>по отношению к объему производства</w:t>
      </w:r>
      <w:r w:rsidRPr="007F0BAC">
        <w:rPr>
          <w:rFonts w:ascii="Times New Roman" w:eastAsia="Times New Roman" w:hAnsi="Times New Roman" w:cs="Times New Roman"/>
          <w:sz w:val="27"/>
          <w:szCs w:val="27"/>
        </w:rPr>
        <w:t xml:space="preserve">. По данному признаку затраты подразделяются на </w:t>
      </w:r>
      <w:r w:rsidRPr="007F0BAC">
        <w:rPr>
          <w:rFonts w:ascii="Times New Roman" w:eastAsia="Times New Roman" w:hAnsi="Times New Roman" w:cs="Times New Roman"/>
          <w:iCs/>
          <w:sz w:val="27"/>
          <w:szCs w:val="27"/>
        </w:rPr>
        <w:t xml:space="preserve">переменные </w:t>
      </w:r>
      <w:r w:rsidRPr="007F0BAC">
        <w:rPr>
          <w:rFonts w:ascii="Times New Roman" w:eastAsia="Times New Roman" w:hAnsi="Times New Roman" w:cs="Times New Roman"/>
          <w:sz w:val="27"/>
          <w:szCs w:val="27"/>
        </w:rPr>
        <w:t>и</w:t>
      </w:r>
      <w:r w:rsidRPr="007F0BAC">
        <w:rPr>
          <w:rFonts w:ascii="Times New Roman" w:eastAsia="Times New Roman" w:hAnsi="Times New Roman" w:cs="Times New Roman"/>
          <w:iCs/>
          <w:sz w:val="27"/>
          <w:szCs w:val="27"/>
        </w:rPr>
        <w:t xml:space="preserve"> постоянные</w:t>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bCs/>
          <w:iCs/>
          <w:sz w:val="27"/>
          <w:szCs w:val="27"/>
        </w:rPr>
        <w:t>Переменными</w:t>
      </w:r>
      <w:r w:rsidRPr="007F0BAC">
        <w:rPr>
          <w:rFonts w:ascii="Times New Roman" w:eastAsia="Times New Roman" w:hAnsi="Times New Roman" w:cs="Times New Roman"/>
          <w:iCs/>
          <w:sz w:val="27"/>
          <w:szCs w:val="27"/>
        </w:rPr>
        <w:t xml:space="preserve"> </w:t>
      </w:r>
      <w:r w:rsidRPr="007F0BAC">
        <w:rPr>
          <w:rFonts w:ascii="Times New Roman" w:eastAsia="Times New Roman" w:hAnsi="Times New Roman" w:cs="Times New Roman"/>
          <w:sz w:val="27"/>
          <w:szCs w:val="27"/>
        </w:rPr>
        <w:t xml:space="preserve">называются затраты, величина которых изменяется вместе с изменением объема производства, т.е. </w:t>
      </w:r>
      <w:r w:rsidRPr="007F0BAC">
        <w:rPr>
          <w:rFonts w:ascii="Times New Roman" w:eastAsia="Times New Roman" w:hAnsi="Times New Roman" w:cs="Times New Roman"/>
          <w:iCs/>
          <w:sz w:val="27"/>
          <w:szCs w:val="27"/>
        </w:rPr>
        <w:t>зависят от деловой активности организации.</w:t>
      </w:r>
      <w:r w:rsidRPr="007F0BAC">
        <w:rPr>
          <w:rFonts w:ascii="Times New Roman" w:eastAsia="Times New Roman" w:hAnsi="Times New Roman" w:cs="Times New Roman"/>
          <w:sz w:val="27"/>
          <w:szCs w:val="27"/>
        </w:rPr>
        <w:t xml:space="preserve"> Переменный характер могут иметь как производственные, так и непроизводственные затраты. К производственным затратам относят прямые материальные затраты, прямые затраты на оплату труда, затраты на вспомогательные материалы и покупные полуфабрикаты [</w:t>
      </w:r>
      <w:r>
        <w:fldChar w:fldCharType="begin"/>
      </w:r>
      <w:r>
        <w:instrText xml:space="preserve"> REF _Ref355350450 \r \h  \* MERGEFORMAT </w:instrText>
      </w:r>
      <w:r>
        <w:fldChar w:fldCharType="separate"/>
      </w:r>
      <w:r w:rsidRPr="007F0BAC">
        <w:rPr>
          <w:rFonts w:ascii="Times New Roman" w:eastAsia="Times New Roman" w:hAnsi="Times New Roman" w:cs="Times New Roman"/>
          <w:sz w:val="27"/>
          <w:szCs w:val="27"/>
        </w:rPr>
        <w:t>20</w:t>
      </w:r>
      <w:r>
        <w:fldChar w:fldCharType="end"/>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lastRenderedPageBreak/>
        <w:t xml:space="preserve">К непроизводственным переменным затратам можно отнести расходы на упаковку готовой продукции, для отгрузки ее потребителю, транспортные расходы, не возмещаемые покупателем, комиссионное вознаграждение посреднику за продажу товара, которое напрямую зависит от объема продажи.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К </w:t>
      </w:r>
      <w:r w:rsidRPr="007F0BAC">
        <w:rPr>
          <w:rFonts w:ascii="Times New Roman" w:eastAsia="Times New Roman" w:hAnsi="Times New Roman" w:cs="Times New Roman"/>
          <w:bCs/>
          <w:iCs/>
          <w:sz w:val="27"/>
          <w:szCs w:val="27"/>
        </w:rPr>
        <w:t>постоянным</w:t>
      </w:r>
      <w:r w:rsidRPr="007F0BAC">
        <w:rPr>
          <w:rFonts w:ascii="Times New Roman" w:eastAsia="Times New Roman" w:hAnsi="Times New Roman" w:cs="Times New Roman"/>
          <w:iCs/>
          <w:sz w:val="27"/>
          <w:szCs w:val="27"/>
        </w:rPr>
        <w:t xml:space="preserve"> </w:t>
      </w:r>
      <w:r w:rsidRPr="007F0BAC">
        <w:rPr>
          <w:rFonts w:ascii="Times New Roman" w:eastAsia="Times New Roman" w:hAnsi="Times New Roman" w:cs="Times New Roman"/>
          <w:sz w:val="27"/>
          <w:szCs w:val="27"/>
        </w:rPr>
        <w:t xml:space="preserve">относят затраты, величина которых в абсолютной сумме в течение отчетного периода практически не изменяется или слабо изменяется при изменении объема производства. К ним относятся расходы на рекламу, арендная плата, амортизация основных средств и нематериальных активов и др.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В реальной жизни некоторые затраты носят двойственный характер, т.е. имеют одновременно переменные и постоянные компоненты [</w:t>
      </w:r>
      <w:r>
        <w:fldChar w:fldCharType="begin"/>
      </w:r>
      <w:r>
        <w:instrText xml:space="preserve"> REF _Ref355350189 \r \h  \* MERGEFORMAT </w:instrText>
      </w:r>
      <w:r>
        <w:fldChar w:fldCharType="separate"/>
      </w:r>
      <w:r w:rsidRPr="007F0BAC">
        <w:rPr>
          <w:rFonts w:ascii="Times New Roman" w:eastAsia="Times New Roman" w:hAnsi="Times New Roman" w:cs="Times New Roman"/>
          <w:sz w:val="27"/>
          <w:szCs w:val="27"/>
        </w:rPr>
        <w:t>17</w:t>
      </w:r>
      <w:r>
        <w:fldChar w:fldCharType="end"/>
      </w:r>
      <w:r w:rsidRPr="007F0BAC">
        <w:rPr>
          <w:rFonts w:ascii="Times New Roman" w:eastAsia="Times New Roman" w:hAnsi="Times New Roman" w:cs="Times New Roman"/>
          <w:sz w:val="28"/>
          <w:szCs w:val="28"/>
        </w:rPr>
        <w:t>, С. 278</w:t>
      </w:r>
      <w:r w:rsidRPr="007F0BAC">
        <w:rPr>
          <w:rFonts w:ascii="Times New Roman" w:eastAsia="Times New Roman" w:hAnsi="Times New Roman" w:cs="Times New Roman"/>
          <w:sz w:val="27"/>
          <w:szCs w:val="27"/>
        </w:rPr>
        <w:t xml:space="preserve">].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Их иногда называют полупеременными и полупостоянными затратами, или условно-переменными (условно-постоянными). </w:t>
      </w:r>
    </w:p>
    <w:p w:rsidR="0030227C" w:rsidRPr="007F0BAC" w:rsidRDefault="0030227C" w:rsidP="0030227C">
      <w:pPr>
        <w:widowControl w:val="0"/>
        <w:spacing w:after="0" w:line="360" w:lineRule="auto"/>
        <w:ind w:firstLine="709"/>
        <w:jc w:val="both"/>
        <w:rPr>
          <w:rFonts w:ascii="Times New Roman" w:eastAsia="Times New Roman" w:hAnsi="Times New Roman" w:cs="Times New Roman"/>
          <w:sz w:val="27"/>
          <w:szCs w:val="27"/>
        </w:rPr>
      </w:pPr>
      <w:r w:rsidRPr="007F0BAC">
        <w:rPr>
          <w:rFonts w:ascii="Times New Roman" w:eastAsia="Times New Roman" w:hAnsi="Times New Roman" w:cs="Times New Roman"/>
          <w:sz w:val="27"/>
          <w:szCs w:val="27"/>
        </w:rPr>
        <w:t xml:space="preserve">Разделение затрат на </w:t>
      </w:r>
      <w:r w:rsidRPr="007F0BAC">
        <w:rPr>
          <w:rFonts w:ascii="Times New Roman" w:eastAsia="Times New Roman" w:hAnsi="Times New Roman" w:cs="Times New Roman"/>
          <w:iCs/>
          <w:sz w:val="27"/>
          <w:szCs w:val="27"/>
        </w:rPr>
        <w:t xml:space="preserve">постоянные </w:t>
      </w:r>
      <w:r w:rsidRPr="007F0BAC">
        <w:rPr>
          <w:rFonts w:ascii="Times New Roman" w:eastAsia="Times New Roman" w:hAnsi="Times New Roman" w:cs="Times New Roman"/>
          <w:sz w:val="27"/>
          <w:szCs w:val="27"/>
        </w:rPr>
        <w:t>и</w:t>
      </w:r>
      <w:r w:rsidRPr="007F0BAC">
        <w:rPr>
          <w:rFonts w:ascii="Times New Roman" w:eastAsia="Times New Roman" w:hAnsi="Times New Roman" w:cs="Times New Roman"/>
          <w:iCs/>
          <w:sz w:val="27"/>
          <w:szCs w:val="27"/>
        </w:rPr>
        <w:t xml:space="preserve"> переменные</w:t>
      </w:r>
      <w:r w:rsidRPr="007F0BAC">
        <w:rPr>
          <w:rFonts w:ascii="Times New Roman" w:eastAsia="Times New Roman" w:hAnsi="Times New Roman" w:cs="Times New Roman"/>
          <w:sz w:val="27"/>
          <w:szCs w:val="27"/>
        </w:rPr>
        <w:t xml:space="preserve"> имеет большое значение для планирования, учета и анализа себестоимости продукции. Постоянные расходы, оставаясь относительно неизменными по абсолютной величине, при росте производства становятся важным фактором снижения себестоимости продукции, так как их величина при этом уменьшается в расчете на единицу продукции. Переменные же расходы возрастают в прямой зависимости от роста производства продукции, но рассчитанные на единицу продукции, представляют собой постоянную величину. Экономия по этим расходам может быть достигнута за счет осуществления организационно-технических мероприятий, обеспечивающих снижение их в расчете на единицу выпускаемой продукции. Кроме того, данную группировку затрат можно использовать при анализе и прогнозировании безубыточности производства и, в конечном счете, при выборе экономической политики организации. </w:t>
      </w:r>
    </w:p>
    <w:p w:rsidR="009E2370" w:rsidRDefault="009E2370">
      <w:pPr>
        <w:spacing w:after="160" w:line="259" w:lineRule="auto"/>
        <w:rPr>
          <w:rFonts w:ascii="Times New Roman" w:hAnsi="Times New Roman" w:cs="Times New Roman"/>
          <w:b/>
          <w:color w:val="000000"/>
          <w:sz w:val="28"/>
          <w:szCs w:val="28"/>
        </w:rPr>
      </w:pPr>
      <w:r>
        <w:br w:type="page"/>
      </w:r>
    </w:p>
    <w:p w:rsidR="00471F13" w:rsidRDefault="00471F13" w:rsidP="00471F13">
      <w:pPr>
        <w:pStyle w:val="2"/>
      </w:pPr>
      <w:bookmarkStart w:id="22" w:name="_Toc512872563"/>
      <w:proofErr w:type="gramStart"/>
      <w:r>
        <w:lastRenderedPageBreak/>
        <w:t>2  ФОРМИРОВАНИЕ</w:t>
      </w:r>
      <w:proofErr w:type="gramEnd"/>
      <w:r>
        <w:t xml:space="preserve"> СЕБЕСТОИМОСТИ В  ООО «ПЕКАРЬ»</w:t>
      </w:r>
      <w:bookmarkEnd w:id="22"/>
    </w:p>
    <w:p w:rsidR="00471F13" w:rsidRDefault="00471F13" w:rsidP="00471F13"/>
    <w:p w:rsidR="00471F13" w:rsidRPr="00701D0B" w:rsidRDefault="00471F13" w:rsidP="00471F13">
      <w:pPr>
        <w:tabs>
          <w:tab w:val="left" w:pos="9639"/>
        </w:tabs>
        <w:spacing w:after="0" w:line="336" w:lineRule="auto"/>
        <w:ind w:firstLine="567"/>
        <w:jc w:val="both"/>
        <w:rPr>
          <w:rFonts w:ascii="Times New Roman" w:eastAsia="Times New Roman" w:hAnsi="Times New Roman"/>
          <w:iCs/>
          <w:sz w:val="28"/>
          <w:szCs w:val="28"/>
        </w:rPr>
      </w:pPr>
    </w:p>
    <w:p w:rsidR="00471F13" w:rsidRPr="00C52539" w:rsidRDefault="00471F13" w:rsidP="00471F13">
      <w:pPr>
        <w:pStyle w:val="2"/>
      </w:pPr>
      <w:bookmarkStart w:id="23" w:name="_Toc512872564"/>
      <w:r w:rsidRPr="00C52539">
        <w:t xml:space="preserve">2.1 </w:t>
      </w:r>
      <w:r w:rsidRPr="002E1F4D">
        <w:t>Характеристика</w:t>
      </w:r>
      <w:r>
        <w:t xml:space="preserve"> </w:t>
      </w:r>
      <w:proofErr w:type="gramStart"/>
      <w:r>
        <w:t xml:space="preserve">экономической </w:t>
      </w:r>
      <w:r w:rsidRPr="00C52539">
        <w:t xml:space="preserve"> деятельности</w:t>
      </w:r>
      <w:proofErr w:type="gramEnd"/>
      <w:r w:rsidRPr="00C52539">
        <w:t xml:space="preserve"> организации</w:t>
      </w:r>
      <w:bookmarkEnd w:id="23"/>
    </w:p>
    <w:p w:rsidR="00471F13" w:rsidRPr="00701D0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p>
    <w:p w:rsidR="00471F13" w:rsidRPr="00701D0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701D0B">
        <w:rPr>
          <w:rFonts w:ascii="Times New Roman" w:eastAsia="Times New Roman" w:hAnsi="Times New Roman" w:cs="Times New Roman"/>
          <w:iCs/>
          <w:sz w:val="28"/>
          <w:szCs w:val="28"/>
        </w:rPr>
        <w:t>ООО «Пекарь» осуществляет свою деятельность с 2009 года, постоянно наращивая объемы производства, внедряя новые технологии хлебопекарного и кондитерского производства. Устав ООО «</w:t>
      </w:r>
      <w:proofErr w:type="gramStart"/>
      <w:r w:rsidRPr="00701D0B">
        <w:rPr>
          <w:rFonts w:ascii="Times New Roman" w:eastAsia="Times New Roman" w:hAnsi="Times New Roman" w:cs="Times New Roman"/>
          <w:iCs/>
          <w:sz w:val="28"/>
          <w:szCs w:val="28"/>
        </w:rPr>
        <w:t>Пекарь»  утвержден</w:t>
      </w:r>
      <w:proofErr w:type="gramEnd"/>
      <w:r w:rsidRPr="00701D0B">
        <w:rPr>
          <w:rFonts w:ascii="Times New Roman" w:eastAsia="Times New Roman" w:hAnsi="Times New Roman" w:cs="Times New Roman"/>
          <w:iCs/>
          <w:sz w:val="28"/>
          <w:szCs w:val="28"/>
        </w:rPr>
        <w:t xml:space="preserve"> решением Комитета по управлению государственным имуществом Воронежской области.  Уставный капитал составляет 10 тыс. р.</w:t>
      </w:r>
    </w:p>
    <w:p w:rsidR="00471F13" w:rsidRPr="00701D0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701D0B">
        <w:rPr>
          <w:rFonts w:ascii="Times New Roman" w:eastAsia="Times New Roman" w:hAnsi="Times New Roman" w:cs="Times New Roman"/>
          <w:iCs/>
          <w:sz w:val="28"/>
          <w:szCs w:val="28"/>
        </w:rPr>
        <w:t xml:space="preserve">В настоящее время общество в своей деятельности руководствуется Конституцией Российской Федерации, </w:t>
      </w:r>
      <w:proofErr w:type="gramStart"/>
      <w:r w:rsidRPr="00701D0B">
        <w:rPr>
          <w:rFonts w:ascii="Times New Roman" w:eastAsia="Times New Roman" w:hAnsi="Times New Roman" w:cs="Times New Roman"/>
          <w:iCs/>
          <w:sz w:val="28"/>
          <w:szCs w:val="28"/>
        </w:rPr>
        <w:t>Гражданским  кодексом</w:t>
      </w:r>
      <w:proofErr w:type="gramEnd"/>
      <w:r w:rsidRPr="00701D0B">
        <w:rPr>
          <w:rFonts w:ascii="Times New Roman" w:eastAsia="Times New Roman" w:hAnsi="Times New Roman" w:cs="Times New Roman"/>
          <w:iCs/>
          <w:sz w:val="28"/>
          <w:szCs w:val="28"/>
        </w:rPr>
        <w:t xml:space="preserve"> РФ, Налоговым кодексом РФ, Трудовым кодексом РФ, иными Федеральными законами.</w:t>
      </w:r>
    </w:p>
    <w:p w:rsidR="00471F13"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 xml:space="preserve">В соответствии с Уставом </w:t>
      </w:r>
      <w:proofErr w:type="gramStart"/>
      <w:r w:rsidRPr="002F0007">
        <w:rPr>
          <w:rFonts w:ascii="Times New Roman" w:eastAsia="Times New Roman" w:hAnsi="Times New Roman" w:cs="Times New Roman"/>
          <w:iCs/>
          <w:sz w:val="28"/>
          <w:szCs w:val="28"/>
        </w:rPr>
        <w:t>ООО  «</w:t>
      </w:r>
      <w:proofErr w:type="gramEnd"/>
      <w:r>
        <w:rPr>
          <w:rFonts w:ascii="Times New Roman" w:eastAsia="Times New Roman" w:hAnsi="Times New Roman" w:cs="Times New Roman"/>
          <w:iCs/>
          <w:sz w:val="28"/>
          <w:szCs w:val="28"/>
        </w:rPr>
        <w:t>Пекарь</w:t>
      </w:r>
      <w:r w:rsidRPr="002F0007">
        <w:rPr>
          <w:rFonts w:ascii="Times New Roman" w:eastAsia="Times New Roman" w:hAnsi="Times New Roman" w:cs="Times New Roman"/>
          <w:iCs/>
          <w:sz w:val="28"/>
          <w:szCs w:val="28"/>
        </w:rPr>
        <w:t>» в свою деятельность осуществляет в следующих направлениях:</w:t>
      </w:r>
    </w:p>
    <w:p w:rsidR="00471F13"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 xml:space="preserve">производство и реализация </w:t>
      </w:r>
      <w:proofErr w:type="gramStart"/>
      <w:r w:rsidRPr="002F0007">
        <w:rPr>
          <w:rFonts w:ascii="Times New Roman" w:eastAsia="Times New Roman" w:hAnsi="Times New Roman" w:cs="Times New Roman"/>
          <w:iCs/>
          <w:sz w:val="28"/>
          <w:szCs w:val="28"/>
        </w:rPr>
        <w:t>хлебобулочных  изделий</w:t>
      </w:r>
      <w:proofErr w:type="gramEnd"/>
      <w:r w:rsidRPr="002F0007">
        <w:rPr>
          <w:rFonts w:ascii="Times New Roman" w:eastAsia="Times New Roman" w:hAnsi="Times New Roman" w:cs="Times New Roman"/>
          <w:iCs/>
          <w:sz w:val="28"/>
          <w:szCs w:val="28"/>
        </w:rPr>
        <w:t>;</w:t>
      </w:r>
    </w:p>
    <w:p w:rsidR="00471F13" w:rsidRPr="002F0007"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производство и реализация мучных кондитерских изделий;</w:t>
      </w:r>
    </w:p>
    <w:p w:rsidR="00471F13" w:rsidRPr="002F0007" w:rsidRDefault="00471F13" w:rsidP="0065228B">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Каждый из перечисленных видов деятельности складывается из отдельных последовательно выполняемых производственных операций и процессов.</w:t>
      </w:r>
    </w:p>
    <w:p w:rsidR="00471F13" w:rsidRPr="002F0007" w:rsidRDefault="00471F13" w:rsidP="0065228B">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Административно-управленческий аппарат ООО «</w:t>
      </w:r>
      <w:r>
        <w:rPr>
          <w:rFonts w:ascii="Times New Roman" w:eastAsia="Times New Roman" w:hAnsi="Times New Roman" w:cs="Times New Roman"/>
          <w:iCs/>
          <w:sz w:val="28"/>
          <w:szCs w:val="28"/>
        </w:rPr>
        <w:t>Пекарь</w:t>
      </w:r>
      <w:r w:rsidRPr="002F0007">
        <w:rPr>
          <w:rFonts w:ascii="Times New Roman" w:eastAsia="Times New Roman" w:hAnsi="Times New Roman" w:cs="Times New Roman"/>
          <w:iCs/>
          <w:sz w:val="28"/>
          <w:szCs w:val="28"/>
        </w:rPr>
        <w:t xml:space="preserve">» составляют следующие службы: экономический отдел, бухгалтерия, отдел </w:t>
      </w:r>
      <w:proofErr w:type="gramStart"/>
      <w:r w:rsidRPr="002F0007">
        <w:rPr>
          <w:rFonts w:ascii="Times New Roman" w:eastAsia="Times New Roman" w:hAnsi="Times New Roman" w:cs="Times New Roman"/>
          <w:iCs/>
          <w:sz w:val="28"/>
          <w:szCs w:val="28"/>
        </w:rPr>
        <w:t xml:space="preserve">снабжения,  </w:t>
      </w:r>
      <w:bookmarkStart w:id="24" w:name="_GoBack"/>
      <w:r w:rsidRPr="002F0007">
        <w:rPr>
          <w:rFonts w:ascii="Times New Roman" w:eastAsia="Times New Roman" w:hAnsi="Times New Roman" w:cs="Times New Roman"/>
          <w:iCs/>
          <w:sz w:val="28"/>
          <w:szCs w:val="28"/>
        </w:rPr>
        <w:t>производственный</w:t>
      </w:r>
      <w:proofErr w:type="gramEnd"/>
      <w:r w:rsidRPr="002F0007">
        <w:rPr>
          <w:rFonts w:ascii="Times New Roman" w:eastAsia="Times New Roman" w:hAnsi="Times New Roman" w:cs="Times New Roman"/>
          <w:iCs/>
          <w:sz w:val="28"/>
          <w:szCs w:val="28"/>
        </w:rPr>
        <w:t xml:space="preserve"> отдел</w:t>
      </w:r>
      <w:r>
        <w:rPr>
          <w:rFonts w:ascii="Times New Roman" w:eastAsia="Times New Roman" w:hAnsi="Times New Roman" w:cs="Times New Roman"/>
          <w:iCs/>
          <w:sz w:val="28"/>
          <w:szCs w:val="28"/>
        </w:rPr>
        <w:t xml:space="preserve"> (рис. </w:t>
      </w:r>
      <w:r w:rsidR="0065228B">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w:t>
      </w:r>
    </w:p>
    <w:bookmarkEnd w:id="24"/>
    <w:p w:rsidR="00471F13" w:rsidRPr="002F0007" w:rsidRDefault="00471F13" w:rsidP="0065228B">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Численность административно управленческого персонала и служащих в 20</w:t>
      </w:r>
      <w:r>
        <w:rPr>
          <w:rFonts w:ascii="Times New Roman" w:eastAsia="Times New Roman" w:hAnsi="Times New Roman" w:cs="Times New Roman"/>
          <w:iCs/>
          <w:sz w:val="28"/>
          <w:szCs w:val="28"/>
        </w:rPr>
        <w:t>1</w:t>
      </w:r>
      <w:r w:rsidR="0065228B">
        <w:rPr>
          <w:rFonts w:ascii="Times New Roman" w:eastAsia="Times New Roman" w:hAnsi="Times New Roman" w:cs="Times New Roman"/>
          <w:iCs/>
          <w:sz w:val="28"/>
          <w:szCs w:val="28"/>
        </w:rPr>
        <w:t>8</w:t>
      </w:r>
      <w:r w:rsidRPr="002F0007">
        <w:rPr>
          <w:rFonts w:ascii="Times New Roman" w:eastAsia="Times New Roman" w:hAnsi="Times New Roman" w:cs="Times New Roman"/>
          <w:iCs/>
          <w:sz w:val="28"/>
          <w:szCs w:val="28"/>
        </w:rPr>
        <w:t xml:space="preserve"> г. составляет 1</w:t>
      </w:r>
      <w:r>
        <w:rPr>
          <w:rFonts w:ascii="Times New Roman" w:eastAsia="Times New Roman" w:hAnsi="Times New Roman" w:cs="Times New Roman"/>
          <w:iCs/>
          <w:sz w:val="28"/>
          <w:szCs w:val="28"/>
        </w:rPr>
        <w:t>4</w:t>
      </w:r>
      <w:r w:rsidRPr="002F0007">
        <w:rPr>
          <w:rFonts w:ascii="Times New Roman" w:eastAsia="Times New Roman" w:hAnsi="Times New Roman" w:cs="Times New Roman"/>
          <w:iCs/>
          <w:sz w:val="28"/>
          <w:szCs w:val="28"/>
        </w:rPr>
        <w:t xml:space="preserve"> человек; численность </w:t>
      </w:r>
      <w:r>
        <w:rPr>
          <w:rFonts w:ascii="Times New Roman" w:eastAsia="Times New Roman" w:hAnsi="Times New Roman" w:cs="Times New Roman"/>
          <w:iCs/>
          <w:sz w:val="28"/>
          <w:szCs w:val="28"/>
        </w:rPr>
        <w:t xml:space="preserve">служащих и </w:t>
      </w:r>
      <w:r w:rsidRPr="002F0007">
        <w:rPr>
          <w:rFonts w:ascii="Times New Roman" w:eastAsia="Times New Roman" w:hAnsi="Times New Roman" w:cs="Times New Roman"/>
          <w:iCs/>
          <w:sz w:val="28"/>
          <w:szCs w:val="28"/>
        </w:rPr>
        <w:t>работников, занятых в производстве -  3</w:t>
      </w:r>
      <w:r>
        <w:rPr>
          <w:rFonts w:ascii="Times New Roman" w:eastAsia="Times New Roman" w:hAnsi="Times New Roman" w:cs="Times New Roman"/>
          <w:iCs/>
          <w:sz w:val="28"/>
          <w:szCs w:val="28"/>
        </w:rPr>
        <w:t>1</w:t>
      </w:r>
      <w:r w:rsidRPr="002F0007">
        <w:rPr>
          <w:rFonts w:ascii="Times New Roman" w:eastAsia="Times New Roman" w:hAnsi="Times New Roman" w:cs="Times New Roman"/>
          <w:iCs/>
          <w:sz w:val="28"/>
          <w:szCs w:val="28"/>
        </w:rPr>
        <w:t xml:space="preserve"> человек, прочих рабочих – 4 человека, 2 водителя. Итого в организации числятся 5</w:t>
      </w:r>
      <w:r>
        <w:rPr>
          <w:rFonts w:ascii="Times New Roman" w:eastAsia="Times New Roman" w:hAnsi="Times New Roman" w:cs="Times New Roman"/>
          <w:iCs/>
          <w:sz w:val="28"/>
          <w:szCs w:val="28"/>
        </w:rPr>
        <w:t>1</w:t>
      </w:r>
      <w:r w:rsidRPr="002F0007">
        <w:rPr>
          <w:rFonts w:ascii="Times New Roman" w:eastAsia="Times New Roman" w:hAnsi="Times New Roman" w:cs="Times New Roman"/>
          <w:iCs/>
          <w:sz w:val="28"/>
          <w:szCs w:val="28"/>
        </w:rPr>
        <w:t xml:space="preserve"> человек. </w:t>
      </w:r>
    </w:p>
    <w:p w:rsidR="00471F13" w:rsidRPr="002F0007" w:rsidRDefault="00471F13" w:rsidP="0065228B">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2F0007">
        <w:rPr>
          <w:rFonts w:ascii="Times New Roman" w:eastAsia="Times New Roman" w:hAnsi="Times New Roman" w:cs="Times New Roman"/>
          <w:iCs/>
          <w:sz w:val="28"/>
          <w:szCs w:val="28"/>
        </w:rPr>
        <w:t xml:space="preserve">Основными поставщиками муки в организацию </w:t>
      </w:r>
      <w:proofErr w:type="gramStart"/>
      <w:r w:rsidRPr="002F0007">
        <w:rPr>
          <w:rFonts w:ascii="Times New Roman" w:eastAsia="Times New Roman" w:hAnsi="Times New Roman" w:cs="Times New Roman"/>
          <w:iCs/>
          <w:sz w:val="28"/>
          <w:szCs w:val="28"/>
        </w:rPr>
        <w:t>являются:  ОАО</w:t>
      </w:r>
      <w:proofErr w:type="gramEnd"/>
      <w:r w:rsidRPr="002F0007">
        <w:rPr>
          <w:rFonts w:ascii="Times New Roman" w:eastAsia="Times New Roman" w:hAnsi="Times New Roman" w:cs="Times New Roman"/>
          <w:iCs/>
          <w:sz w:val="28"/>
          <w:szCs w:val="28"/>
        </w:rPr>
        <w:t xml:space="preserve"> МК «Воронежский», ОАО МК «</w:t>
      </w:r>
      <w:proofErr w:type="spellStart"/>
      <w:r w:rsidRPr="002F0007">
        <w:rPr>
          <w:rFonts w:ascii="Times New Roman" w:eastAsia="Times New Roman" w:hAnsi="Times New Roman" w:cs="Times New Roman"/>
          <w:iCs/>
          <w:sz w:val="28"/>
          <w:szCs w:val="28"/>
        </w:rPr>
        <w:t>Бутурлиновский</w:t>
      </w:r>
      <w:proofErr w:type="spellEnd"/>
      <w:r w:rsidRPr="002F0007">
        <w:rPr>
          <w:rFonts w:ascii="Times New Roman" w:eastAsia="Times New Roman" w:hAnsi="Times New Roman" w:cs="Times New Roman"/>
          <w:iCs/>
          <w:sz w:val="28"/>
          <w:szCs w:val="28"/>
        </w:rPr>
        <w:t>», ОАО МК «</w:t>
      </w:r>
      <w:proofErr w:type="spellStart"/>
      <w:r w:rsidRPr="002F0007">
        <w:rPr>
          <w:rFonts w:ascii="Times New Roman" w:eastAsia="Times New Roman" w:hAnsi="Times New Roman" w:cs="Times New Roman"/>
          <w:iCs/>
          <w:sz w:val="28"/>
          <w:szCs w:val="28"/>
        </w:rPr>
        <w:t>Старооскольский</w:t>
      </w:r>
      <w:proofErr w:type="spellEnd"/>
      <w:r w:rsidRPr="002F0007">
        <w:rPr>
          <w:rFonts w:ascii="Times New Roman" w:eastAsia="Times New Roman" w:hAnsi="Times New Roman" w:cs="Times New Roman"/>
          <w:iCs/>
          <w:sz w:val="28"/>
          <w:szCs w:val="28"/>
        </w:rPr>
        <w:t xml:space="preserve">». </w:t>
      </w:r>
    </w:p>
    <w:p w:rsidR="0065228B" w:rsidRPr="003D4284" w:rsidRDefault="0065228B" w:rsidP="0065228B">
      <w:pPr>
        <w:tabs>
          <w:tab w:val="left" w:pos="9639"/>
        </w:tabs>
        <w:spacing w:after="0" w:line="336" w:lineRule="auto"/>
        <w:ind w:firstLine="567"/>
        <w:jc w:val="both"/>
        <w:rPr>
          <w:rFonts w:ascii="Times New Roman" w:eastAsia="Times New Roman" w:hAnsi="Times New Roman" w:cs="Times New Roman"/>
          <w:iCs/>
          <w:sz w:val="28"/>
          <w:szCs w:val="28"/>
        </w:rPr>
      </w:pPr>
      <w:r w:rsidRPr="003D4284">
        <w:rPr>
          <w:rFonts w:ascii="Times New Roman" w:eastAsia="Times New Roman" w:hAnsi="Times New Roman" w:cs="Times New Roman"/>
          <w:iCs/>
          <w:sz w:val="28"/>
          <w:szCs w:val="28"/>
        </w:rPr>
        <w:t>В производственном здании располагаются следующие технологические цеха: цех по производству хлеба и булочных изделий, цех по производству сдобных изделий, кондитерский цех.</w:t>
      </w:r>
      <w:r>
        <w:rPr>
          <w:rFonts w:ascii="Times New Roman" w:eastAsia="Times New Roman" w:hAnsi="Times New Roman" w:cs="Times New Roman"/>
          <w:iCs/>
          <w:sz w:val="28"/>
          <w:szCs w:val="28"/>
        </w:rPr>
        <w:t xml:space="preserve"> </w:t>
      </w:r>
    </w:p>
    <w:p w:rsidR="00471F13"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p>
    <w:p w:rsidR="00471F13"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Pr>
          <w:noProof/>
          <w:sz w:val="28"/>
          <w:szCs w:val="28"/>
        </w:rPr>
        <w:lastRenderedPageBreak/>
        <mc:AlternateContent>
          <mc:Choice Requires="wps">
            <w:drawing>
              <wp:anchor distT="0" distB="0" distL="114300" distR="114300" simplePos="0" relativeHeight="251696128" behindDoc="0" locked="0" layoutInCell="1" allowOverlap="1" wp14:anchorId="32E48C7F" wp14:editId="04EEC574">
                <wp:simplePos x="0" y="0"/>
                <wp:positionH relativeFrom="column">
                  <wp:posOffset>3777615</wp:posOffset>
                </wp:positionH>
                <wp:positionV relativeFrom="paragraph">
                  <wp:posOffset>135255</wp:posOffset>
                </wp:positionV>
                <wp:extent cx="902335" cy="447675"/>
                <wp:effectExtent l="0" t="0" r="12065" b="2857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44767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Отдел 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48C7F" id="Прямоугольник 96" o:spid="_x0000_s1055" style="position:absolute;left:0;text-align:left;margin-left:297.45pt;margin-top:10.65pt;width:71.0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">
                <v:textbo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Отдел снабжения</w:t>
                      </w:r>
                    </w:p>
                  </w:txbxContent>
                </v:textbox>
              </v:rect>
            </w:pict>
          </mc:Fallback>
        </mc:AlternateContent>
      </w:r>
      <w:r>
        <w:rPr>
          <w:noProof/>
          <w:sz w:val="28"/>
          <w:szCs w:val="28"/>
        </w:rPr>
        <mc:AlternateContent>
          <mc:Choice Requires="wps">
            <w:drawing>
              <wp:anchor distT="0" distB="0" distL="114300" distR="114300" simplePos="0" relativeHeight="251679744" behindDoc="0" locked="0" layoutInCell="1" allowOverlap="1" wp14:anchorId="5719AC9C" wp14:editId="0EFFC2BA">
                <wp:simplePos x="0" y="0"/>
                <wp:positionH relativeFrom="column">
                  <wp:posOffset>1649095</wp:posOffset>
                </wp:positionH>
                <wp:positionV relativeFrom="paragraph">
                  <wp:posOffset>187325</wp:posOffset>
                </wp:positionV>
                <wp:extent cx="1597025" cy="280035"/>
                <wp:effectExtent l="6350" t="12700" r="6350"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8003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9AC9C" id="Прямоугольник 97" o:spid="_x0000_s1056" style="position:absolute;left:0;text-align:left;margin-left:129.85pt;margin-top:14.75pt;width:125.75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">
                <v:textbo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Директор</w:t>
                      </w:r>
                    </w:p>
                  </w:txbxContent>
                </v:textbox>
              </v:rect>
            </w:pict>
          </mc:Fallback>
        </mc:AlternateContent>
      </w:r>
    </w:p>
    <w:p w:rsidR="00471F13" w:rsidRDefault="00471F13" w:rsidP="00471F13">
      <w:pPr>
        <w:widowControl w:val="0"/>
        <w:tabs>
          <w:tab w:val="left" w:pos="9639"/>
        </w:tabs>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695104" behindDoc="0" locked="0" layoutInCell="1" allowOverlap="1" wp14:anchorId="04DE1C2F" wp14:editId="57EBFCE8">
                <wp:simplePos x="0" y="0"/>
                <wp:positionH relativeFrom="column">
                  <wp:posOffset>2396490</wp:posOffset>
                </wp:positionH>
                <wp:positionV relativeFrom="paragraph">
                  <wp:posOffset>176530</wp:posOffset>
                </wp:positionV>
                <wp:extent cx="9525" cy="310515"/>
                <wp:effectExtent l="76200" t="0" r="66675" b="51435"/>
                <wp:wrapNone/>
                <wp:docPr id="98" name="Прямая со стрелкой 98"/>
                <wp:cNvGraphicFramePr/>
                <a:graphic xmlns:a="http://schemas.openxmlformats.org/drawingml/2006/main">
                  <a:graphicData uri="http://schemas.microsoft.com/office/word/2010/wordprocessingShape">
                    <wps:wsp>
                      <wps:cNvCnPr/>
                      <wps:spPr>
                        <a:xfrm flipH="1">
                          <a:off x="0" y="0"/>
                          <a:ext cx="9525" cy="3105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A05AD8" id="Прямая со стрелкой 98" o:spid="_x0000_s1026" type="#_x0000_t32" style="position:absolute;margin-left:188.7pt;margin-top:13.9pt;width:.75pt;height:24.4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13523536" wp14:editId="53D025CB">
                <wp:simplePos x="0" y="0"/>
                <wp:positionH relativeFrom="column">
                  <wp:posOffset>3250565</wp:posOffset>
                </wp:positionH>
                <wp:positionV relativeFrom="paragraph">
                  <wp:posOffset>29845</wp:posOffset>
                </wp:positionV>
                <wp:extent cx="546100" cy="0"/>
                <wp:effectExtent l="0" t="76200" r="25400" b="95250"/>
                <wp:wrapNone/>
                <wp:docPr id="99" name="Прямая со стрелкой 99"/>
                <wp:cNvGraphicFramePr/>
                <a:graphic xmlns:a="http://schemas.openxmlformats.org/drawingml/2006/main">
                  <a:graphicData uri="http://schemas.microsoft.com/office/word/2010/wordprocessingShape">
                    <wps:wsp>
                      <wps:cNvCnPr/>
                      <wps:spPr>
                        <a:xfrm>
                          <a:off x="0" y="0"/>
                          <a:ext cx="546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808CF" id="Прямая со стрелкой 99" o:spid="_x0000_s1026" type="#_x0000_t32" style="position:absolute;margin-left:255.95pt;margin-top:2.35pt;width:43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" strokecolor="black [3200]" strokeweight=".5pt">
                <v:stroke endarrow="block" joinstyle="miter"/>
              </v:shape>
            </w:pict>
          </mc:Fallback>
        </mc:AlternateContent>
      </w:r>
    </w:p>
    <w:p w:rsidR="00471F13" w:rsidRDefault="00471F13" w:rsidP="00471F13">
      <w:pPr>
        <w:widowControl w:val="0"/>
        <w:tabs>
          <w:tab w:val="left" w:pos="9639"/>
        </w:tabs>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682816" behindDoc="0" locked="0" layoutInCell="1" allowOverlap="1" wp14:anchorId="7346BA07" wp14:editId="7B5BA436">
                <wp:simplePos x="0" y="0"/>
                <wp:positionH relativeFrom="column">
                  <wp:posOffset>5368290</wp:posOffset>
                </wp:positionH>
                <wp:positionV relativeFrom="paragraph">
                  <wp:posOffset>154305</wp:posOffset>
                </wp:positionV>
                <wp:extent cx="9525" cy="716915"/>
                <wp:effectExtent l="38100" t="0" r="66675" b="6413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6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99F6" id="Прямая соединительная линия 10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7pt,12.15pt" to="423.4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85888" behindDoc="0" locked="0" layoutInCell="1" allowOverlap="1" wp14:anchorId="05B7AD9F" wp14:editId="728C65EE">
                <wp:simplePos x="0" y="0"/>
                <wp:positionH relativeFrom="column">
                  <wp:posOffset>3834765</wp:posOffset>
                </wp:positionH>
                <wp:positionV relativeFrom="paragraph">
                  <wp:posOffset>163830</wp:posOffset>
                </wp:positionV>
                <wp:extent cx="1552575" cy="0"/>
                <wp:effectExtent l="0" t="0" r="28575"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E473" id="Прямая соединительная линия 10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12.9pt" to="424.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693056" behindDoc="0" locked="0" layoutInCell="1" allowOverlap="1" wp14:anchorId="0F2F4C02" wp14:editId="2483959C">
                <wp:simplePos x="0" y="0"/>
                <wp:positionH relativeFrom="column">
                  <wp:posOffset>3276600</wp:posOffset>
                </wp:positionH>
                <wp:positionV relativeFrom="paragraph">
                  <wp:posOffset>178435</wp:posOffset>
                </wp:positionV>
                <wp:extent cx="0" cy="682625"/>
                <wp:effectExtent l="56515" t="12700" r="57785"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EE985" id="Прямая соединительная линия 10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4.05pt" to="258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84864" behindDoc="0" locked="0" layoutInCell="1" allowOverlap="1" wp14:anchorId="670F53F1" wp14:editId="52142F53">
                <wp:simplePos x="0" y="0"/>
                <wp:positionH relativeFrom="column">
                  <wp:posOffset>501015</wp:posOffset>
                </wp:positionH>
                <wp:positionV relativeFrom="paragraph">
                  <wp:posOffset>163830</wp:posOffset>
                </wp:positionV>
                <wp:extent cx="3371850" cy="9525"/>
                <wp:effectExtent l="0" t="0" r="19050" b="2857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BE95" id="Прямая соединительная линия 10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2.9pt" to="304.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"/>
            </w:pict>
          </mc:Fallback>
        </mc:AlternateContent>
      </w:r>
      <w:r>
        <w:rPr>
          <w:noProof/>
          <w:sz w:val="28"/>
          <w:szCs w:val="28"/>
        </w:rPr>
        <mc:AlternateContent>
          <mc:Choice Requires="wps">
            <w:drawing>
              <wp:anchor distT="0" distB="0" distL="114300" distR="114300" simplePos="0" relativeHeight="251686912" behindDoc="0" locked="0" layoutInCell="1" allowOverlap="1" wp14:anchorId="6B6856C5" wp14:editId="1CD5B8AF">
                <wp:simplePos x="0" y="0"/>
                <wp:positionH relativeFrom="column">
                  <wp:posOffset>4145280</wp:posOffset>
                </wp:positionH>
                <wp:positionV relativeFrom="paragraph">
                  <wp:posOffset>168910</wp:posOffset>
                </wp:positionV>
                <wp:extent cx="0" cy="685800"/>
                <wp:effectExtent l="53340" t="12700" r="60960" b="1587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6B39" id="Прямая соединительная линия 10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3.3pt" to="326.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UOZAIAAH0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">
                <v:stroke endarrow="block"/>
              </v:line>
            </w:pict>
          </mc:Fallback>
        </mc:AlternateContent>
      </w:r>
      <w:r>
        <w:rPr>
          <w:noProof/>
          <w:sz w:val="28"/>
          <w:szCs w:val="28"/>
        </w:rPr>
        <mc:AlternateContent>
          <mc:Choice Requires="wps">
            <w:drawing>
              <wp:anchor distT="0" distB="0" distL="114300" distR="114300" simplePos="0" relativeHeight="251691008" behindDoc="0" locked="0" layoutInCell="1" allowOverlap="1" wp14:anchorId="4E1AC174" wp14:editId="737C5B99">
                <wp:simplePos x="0" y="0"/>
                <wp:positionH relativeFrom="column">
                  <wp:posOffset>1995805</wp:posOffset>
                </wp:positionH>
                <wp:positionV relativeFrom="paragraph">
                  <wp:posOffset>168910</wp:posOffset>
                </wp:positionV>
                <wp:extent cx="0" cy="682625"/>
                <wp:effectExtent l="56515" t="12700" r="57785"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0DEC" id="Прямая соединительная линия 10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5pt,13.3pt" to="157.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kBYAIAAH0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87936" behindDoc="0" locked="0" layoutInCell="1" allowOverlap="1" wp14:anchorId="04D30255" wp14:editId="2E0D3333">
                <wp:simplePos x="0" y="0"/>
                <wp:positionH relativeFrom="column">
                  <wp:posOffset>1330325</wp:posOffset>
                </wp:positionH>
                <wp:positionV relativeFrom="paragraph">
                  <wp:posOffset>168910</wp:posOffset>
                </wp:positionV>
                <wp:extent cx="0" cy="682625"/>
                <wp:effectExtent l="57785" t="12700" r="56515" b="190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6C63" id="Прямая соединительная линия 10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13.3pt" to="104.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683840" behindDoc="0" locked="0" layoutInCell="1" allowOverlap="1" wp14:anchorId="4B71E778" wp14:editId="6BC9CC6B">
                <wp:simplePos x="0" y="0"/>
                <wp:positionH relativeFrom="column">
                  <wp:posOffset>497840</wp:posOffset>
                </wp:positionH>
                <wp:positionV relativeFrom="paragraph">
                  <wp:posOffset>168910</wp:posOffset>
                </wp:positionV>
                <wp:extent cx="635" cy="685800"/>
                <wp:effectExtent l="53975" t="12700" r="59690" b="1587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40B0D" id="Прямая соединительная линия 10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3.3pt" to="39.2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">
                <v:stroke endarrow="block"/>
              </v:line>
            </w:pict>
          </mc:Fallback>
        </mc:AlternateContent>
      </w:r>
    </w:p>
    <w:p w:rsidR="00471F13" w:rsidRDefault="00471F13" w:rsidP="00471F13">
      <w:pPr>
        <w:widowControl w:val="0"/>
        <w:tabs>
          <w:tab w:val="left" w:pos="9639"/>
        </w:tabs>
        <w:spacing w:after="0" w:line="336" w:lineRule="auto"/>
        <w:ind w:firstLine="567"/>
        <w:jc w:val="both"/>
        <w:rPr>
          <w:sz w:val="28"/>
          <w:szCs w:val="28"/>
        </w:rPr>
      </w:pPr>
    </w:p>
    <w:p w:rsidR="00471F13" w:rsidRDefault="00471F13" w:rsidP="00471F13">
      <w:pPr>
        <w:widowControl w:val="0"/>
        <w:tabs>
          <w:tab w:val="left" w:pos="9639"/>
        </w:tabs>
        <w:spacing w:after="0" w:line="336" w:lineRule="auto"/>
        <w:ind w:firstLine="567"/>
        <w:rPr>
          <w:sz w:val="28"/>
          <w:szCs w:val="28"/>
        </w:rPr>
      </w:pPr>
      <w:r>
        <w:rPr>
          <w:noProof/>
          <w:sz w:val="28"/>
          <w:szCs w:val="28"/>
        </w:rPr>
        <mc:AlternateContent>
          <mc:Choice Requires="wps">
            <w:drawing>
              <wp:anchor distT="0" distB="0" distL="114300" distR="114300" simplePos="0" relativeHeight="251675648" behindDoc="0" locked="0" layoutInCell="1" allowOverlap="1" wp14:anchorId="37B41F4E" wp14:editId="1421C5AF">
                <wp:simplePos x="0" y="0"/>
                <wp:positionH relativeFrom="column">
                  <wp:posOffset>1767840</wp:posOffset>
                </wp:positionH>
                <wp:positionV relativeFrom="paragraph">
                  <wp:posOffset>241935</wp:posOffset>
                </wp:positionV>
                <wp:extent cx="902335" cy="581025"/>
                <wp:effectExtent l="0" t="0" r="12065" b="2857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58102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Производственный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1F4E" id="Прямоугольник 108" o:spid="_x0000_s1057" style="position:absolute;left:0;text-align:left;margin-left:139.2pt;margin-top:19.05pt;width:71.0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">
                <v:textbo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Производственный отдел</w:t>
                      </w:r>
                    </w:p>
                  </w:txbxContent>
                </v:textbox>
              </v:rect>
            </w:pict>
          </mc:Fallback>
        </mc:AlternateContent>
      </w:r>
      <w:r>
        <w:rPr>
          <w:rFonts w:ascii="Times New Roman" w:eastAsia="Times New Roman" w:hAnsi="Times New Roman" w:cs="Times New Roman"/>
          <w:iCs/>
          <w:noProof/>
          <w:sz w:val="28"/>
          <w:szCs w:val="28"/>
        </w:rPr>
        <mc:AlternateContent>
          <mc:Choice Requires="wps">
            <w:drawing>
              <wp:anchor distT="0" distB="0" distL="114300" distR="114300" simplePos="0" relativeHeight="251692032" behindDoc="0" locked="0" layoutInCell="1" allowOverlap="1" wp14:anchorId="6EA995F3" wp14:editId="7AEA8123">
                <wp:simplePos x="0" y="0"/>
                <wp:positionH relativeFrom="column">
                  <wp:posOffset>2825115</wp:posOffset>
                </wp:positionH>
                <wp:positionV relativeFrom="paragraph">
                  <wp:posOffset>232410</wp:posOffset>
                </wp:positionV>
                <wp:extent cx="902335" cy="600075"/>
                <wp:effectExtent l="0" t="0" r="1206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0007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Отдел маркетинга и продаж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95F3" id="Прямоугольник 109" o:spid="_x0000_s1058" style="position:absolute;left:0;text-align:left;margin-left:222.45pt;margin-top:18.3pt;width:71.0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">
                <v:textbox>
                  <w:txbxContent>
                    <w:p w:rsidR="0099196A" w:rsidRPr="003D4284" w:rsidRDefault="0099196A" w:rsidP="00471F13">
                      <w:pPr>
                        <w:ind w:left="-142" w:right="-154"/>
                        <w:jc w:val="center"/>
                        <w:rPr>
                          <w:rFonts w:ascii="Times New Roman" w:hAnsi="Times New Roman" w:cs="Times New Roman"/>
                        </w:rPr>
                      </w:pPr>
                      <w:r>
                        <w:rPr>
                          <w:rFonts w:ascii="Times New Roman" w:hAnsi="Times New Roman" w:cs="Times New Roman"/>
                        </w:rPr>
                        <w:t>Отдел маркетинга и продаж</w:t>
                      </w:r>
                    </w:p>
                  </w:txbxContent>
                </v:textbox>
              </v:rect>
            </w:pict>
          </mc:Fallback>
        </mc:AlternateContent>
      </w:r>
      <w:r>
        <w:rPr>
          <w:noProof/>
          <w:sz w:val="28"/>
          <w:szCs w:val="28"/>
        </w:rPr>
        <mc:AlternateContent>
          <mc:Choice Requires="wps">
            <w:drawing>
              <wp:anchor distT="0" distB="0" distL="114300" distR="114300" simplePos="0" relativeHeight="251676672" behindDoc="0" locked="0" layoutInCell="1" allowOverlap="1" wp14:anchorId="11691148" wp14:editId="06C8AA7C">
                <wp:simplePos x="0" y="0"/>
                <wp:positionH relativeFrom="margin">
                  <wp:align>right</wp:align>
                </wp:positionH>
                <wp:positionV relativeFrom="paragraph">
                  <wp:posOffset>260985</wp:posOffset>
                </wp:positionV>
                <wp:extent cx="942975" cy="552450"/>
                <wp:effectExtent l="0" t="0" r="28575"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52450"/>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Pr>
                                <w:rFonts w:ascii="Times New Roman" w:hAnsi="Times New Roman" w:cs="Times New Roman"/>
                              </w:rPr>
                              <w:t>Экономический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1148" id="Прямоугольник 110" o:spid="_x0000_s1059" style="position:absolute;left:0;text-align:left;margin-left:23.05pt;margin-top:20.55pt;width:74.25pt;height:4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">
                <v:textbox>
                  <w:txbxContent>
                    <w:p w:rsidR="0099196A" w:rsidRPr="003D4284" w:rsidRDefault="0099196A" w:rsidP="00471F13">
                      <w:pPr>
                        <w:jc w:val="center"/>
                        <w:rPr>
                          <w:rFonts w:ascii="Times New Roman" w:hAnsi="Times New Roman" w:cs="Times New Roman"/>
                        </w:rPr>
                      </w:pPr>
                      <w:r>
                        <w:rPr>
                          <w:rFonts w:ascii="Times New Roman" w:hAnsi="Times New Roman" w:cs="Times New Roman"/>
                        </w:rPr>
                        <w:t>Экономический отдел</w:t>
                      </w:r>
                    </w:p>
                  </w:txbxContent>
                </v:textbox>
                <w10:wrap anchorx="margin"/>
              </v:rect>
            </w:pict>
          </mc:Fallback>
        </mc:AlternateContent>
      </w:r>
      <w:r>
        <w:rPr>
          <w:noProof/>
          <w:sz w:val="28"/>
          <w:szCs w:val="28"/>
        </w:rPr>
        <mc:AlternateContent>
          <mc:Choice Requires="wps">
            <w:drawing>
              <wp:anchor distT="0" distB="0" distL="114300" distR="114300" simplePos="0" relativeHeight="251674624" behindDoc="0" locked="0" layoutInCell="1" allowOverlap="1" wp14:anchorId="5B411AC8" wp14:editId="6BAD4C49">
                <wp:simplePos x="0" y="0"/>
                <wp:positionH relativeFrom="column">
                  <wp:posOffset>3815715</wp:posOffset>
                </wp:positionH>
                <wp:positionV relativeFrom="paragraph">
                  <wp:posOffset>241934</wp:posOffset>
                </wp:positionV>
                <wp:extent cx="1038225" cy="600075"/>
                <wp:effectExtent l="0" t="0" r="28575"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0007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 xml:space="preserve">Начальник </w:t>
                            </w:r>
                            <w:r>
                              <w:rPr>
                                <w:rFonts w:ascii="Times New Roman" w:hAnsi="Times New Roman" w:cs="Times New Roman"/>
                              </w:rPr>
                              <w:t>технического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1AC8" id="Прямоугольник 111" o:spid="_x0000_s1060" style="position:absolute;left:0;text-align:left;margin-left:300.45pt;margin-top:19.05pt;width:81.7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">
                <v:textbo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 xml:space="preserve">Начальник </w:t>
                      </w:r>
                      <w:r>
                        <w:rPr>
                          <w:rFonts w:ascii="Times New Roman" w:hAnsi="Times New Roman" w:cs="Times New Roman"/>
                        </w:rPr>
                        <w:t>технического отдела</w:t>
                      </w:r>
                    </w:p>
                  </w:txbxContent>
                </v:textbox>
              </v:rect>
            </w:pict>
          </mc:Fallback>
        </mc:AlternateContent>
      </w:r>
      <w:r>
        <w:rPr>
          <w:rFonts w:ascii="Times New Roman" w:eastAsia="Times New Roman" w:hAnsi="Times New Roman" w:cs="Times New Roman"/>
          <w:iCs/>
          <w:noProof/>
          <w:sz w:val="28"/>
          <w:szCs w:val="28"/>
        </w:rPr>
        <mc:AlternateContent>
          <mc:Choice Requires="wps">
            <w:drawing>
              <wp:anchor distT="0" distB="0" distL="114300" distR="114300" simplePos="0" relativeHeight="251689984" behindDoc="0" locked="0" layoutInCell="1" allowOverlap="1" wp14:anchorId="7254805B" wp14:editId="2ECD1C5E">
                <wp:simplePos x="0" y="0"/>
                <wp:positionH relativeFrom="column">
                  <wp:posOffset>986155</wp:posOffset>
                </wp:positionH>
                <wp:positionV relativeFrom="paragraph">
                  <wp:posOffset>247015</wp:posOffset>
                </wp:positionV>
                <wp:extent cx="665480" cy="454025"/>
                <wp:effectExtent l="8890" t="12700" r="11430" b="952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45402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Pr>
                                <w:rFonts w:ascii="Times New Roman" w:hAnsi="Times New Roman" w:cs="Times New Roman"/>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4805B" id="Прямоугольник 112" o:spid="_x0000_s1061" style="position:absolute;left:0;text-align:left;margin-left:77.65pt;margin-top:19.45pt;width:52.4pt;height: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">
                <v:textbox>
                  <w:txbxContent>
                    <w:p w:rsidR="0099196A" w:rsidRPr="003D4284" w:rsidRDefault="0099196A" w:rsidP="00471F13">
                      <w:pPr>
                        <w:jc w:val="center"/>
                        <w:rPr>
                          <w:rFonts w:ascii="Times New Roman" w:hAnsi="Times New Roman" w:cs="Times New Roman"/>
                        </w:rPr>
                      </w:pPr>
                      <w:r>
                        <w:rPr>
                          <w:rFonts w:ascii="Times New Roman" w:hAnsi="Times New Roman" w:cs="Times New Roman"/>
                        </w:rPr>
                        <w:t>Отдел кадров</w:t>
                      </w:r>
                    </w:p>
                  </w:txbxContent>
                </v:textbox>
              </v:rect>
            </w:pict>
          </mc:Fallback>
        </mc:AlternateContent>
      </w:r>
      <w:r>
        <w:rPr>
          <w:noProof/>
          <w:sz w:val="28"/>
          <w:szCs w:val="28"/>
        </w:rPr>
        <mc:AlternateContent>
          <mc:Choice Requires="wps">
            <w:drawing>
              <wp:anchor distT="0" distB="0" distL="114300" distR="114300" simplePos="0" relativeHeight="251678720" behindDoc="0" locked="0" layoutInCell="1" allowOverlap="1" wp14:anchorId="0DC61EFD" wp14:editId="049F856A">
                <wp:simplePos x="0" y="0"/>
                <wp:positionH relativeFrom="column">
                  <wp:posOffset>71755</wp:posOffset>
                </wp:positionH>
                <wp:positionV relativeFrom="paragraph">
                  <wp:posOffset>243840</wp:posOffset>
                </wp:positionV>
                <wp:extent cx="831215" cy="457200"/>
                <wp:effectExtent l="8890" t="9525" r="7620" b="952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457200"/>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61EFD" id="Прямоугольник 113" o:spid="_x0000_s1062" style="position:absolute;left:0;text-align:left;margin-left:5.65pt;margin-top:19.2pt;width:65.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">
                <v:textbo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Главный бухгалтер</w:t>
                      </w:r>
                    </w:p>
                  </w:txbxContent>
                </v:textbox>
              </v:rect>
            </w:pict>
          </mc:Fallback>
        </mc:AlternateContent>
      </w:r>
    </w:p>
    <w:p w:rsidR="00471F13" w:rsidRDefault="00471F13" w:rsidP="00471F13">
      <w:pPr>
        <w:widowControl w:val="0"/>
        <w:tabs>
          <w:tab w:val="left" w:pos="9639"/>
        </w:tabs>
        <w:spacing w:after="0" w:line="336" w:lineRule="auto"/>
        <w:jc w:val="both"/>
        <w:rPr>
          <w:sz w:val="28"/>
          <w:szCs w:val="28"/>
        </w:rPr>
      </w:pPr>
    </w:p>
    <w:p w:rsidR="00471F13" w:rsidRDefault="00471F13" w:rsidP="00471F13">
      <w:pPr>
        <w:widowControl w:val="0"/>
        <w:tabs>
          <w:tab w:val="left" w:pos="9639"/>
        </w:tabs>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681792" behindDoc="0" locked="0" layoutInCell="1" allowOverlap="1" wp14:anchorId="76CDDB24" wp14:editId="525CF7A7">
                <wp:simplePos x="0" y="0"/>
                <wp:positionH relativeFrom="column">
                  <wp:posOffset>2291714</wp:posOffset>
                </wp:positionH>
                <wp:positionV relativeFrom="paragraph">
                  <wp:posOffset>215265</wp:posOffset>
                </wp:positionV>
                <wp:extent cx="9525" cy="163195"/>
                <wp:effectExtent l="76200" t="0" r="66675" b="6540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AE276" id="Прямая соединительная линия 1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6.95pt" to="181.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88960" behindDoc="0" locked="0" layoutInCell="1" allowOverlap="1" wp14:anchorId="53959A02" wp14:editId="2D421E7D">
                <wp:simplePos x="0" y="0"/>
                <wp:positionH relativeFrom="column">
                  <wp:posOffset>498475</wp:posOffset>
                </wp:positionH>
                <wp:positionV relativeFrom="paragraph">
                  <wp:posOffset>93345</wp:posOffset>
                </wp:positionV>
                <wp:extent cx="0" cy="342900"/>
                <wp:effectExtent l="54610" t="9525" r="5969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DE25" id="Прямая соединительная линия 1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7.35pt" to="39.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HZAIAAH0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">
                <v:stroke endarrow="block"/>
              </v:line>
            </w:pict>
          </mc:Fallback>
        </mc:AlternateContent>
      </w:r>
    </w:p>
    <w:p w:rsidR="00471F13" w:rsidRDefault="00471F13" w:rsidP="00471F13">
      <w:pPr>
        <w:widowControl w:val="0"/>
        <w:tabs>
          <w:tab w:val="left" w:pos="9639"/>
        </w:tabs>
        <w:spacing w:after="0" w:line="336" w:lineRule="auto"/>
        <w:ind w:firstLine="567"/>
        <w:jc w:val="both"/>
        <w:rPr>
          <w:sz w:val="28"/>
          <w:szCs w:val="28"/>
        </w:rPr>
      </w:pPr>
      <w:r>
        <w:rPr>
          <w:noProof/>
          <w:sz w:val="28"/>
          <w:szCs w:val="28"/>
        </w:rPr>
        <mc:AlternateContent>
          <mc:Choice Requires="wps">
            <w:drawing>
              <wp:anchor distT="0" distB="0" distL="114300" distR="114300" simplePos="0" relativeHeight="251677696" behindDoc="0" locked="0" layoutInCell="1" allowOverlap="1" wp14:anchorId="5C985A21" wp14:editId="5BC69115">
                <wp:simplePos x="0" y="0"/>
                <wp:positionH relativeFrom="column">
                  <wp:posOffset>1772920</wp:posOffset>
                </wp:positionH>
                <wp:positionV relativeFrom="paragraph">
                  <wp:posOffset>88265</wp:posOffset>
                </wp:positionV>
                <wp:extent cx="1075690" cy="516255"/>
                <wp:effectExtent l="12065" t="10795" r="7620" b="63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516255"/>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Pr>
                                <w:rFonts w:ascii="Times New Roman" w:hAnsi="Times New Roman" w:cs="Times New Roman"/>
                              </w:rPr>
                              <w:t>Начальники цехов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5A21" id="Прямоугольник 116" o:spid="_x0000_s1063" style="position:absolute;left:0;text-align:left;margin-left:139.6pt;margin-top:6.95pt;width:84.7pt;height:4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">
                <v:textbox>
                  <w:txbxContent>
                    <w:p w:rsidR="0099196A" w:rsidRPr="003D4284" w:rsidRDefault="0099196A" w:rsidP="00471F13">
                      <w:pPr>
                        <w:jc w:val="center"/>
                        <w:rPr>
                          <w:rFonts w:ascii="Times New Roman" w:hAnsi="Times New Roman" w:cs="Times New Roman"/>
                        </w:rPr>
                      </w:pPr>
                      <w:r>
                        <w:rPr>
                          <w:rFonts w:ascii="Times New Roman" w:hAnsi="Times New Roman" w:cs="Times New Roman"/>
                        </w:rPr>
                        <w:t>Начальники цехов</w:t>
                      </w:r>
                    </w:p>
                  </w:txbxContent>
                </v:textbox>
              </v:rect>
            </w:pict>
          </mc:Fallback>
        </mc:AlternateContent>
      </w:r>
      <w:r>
        <w:rPr>
          <w:noProof/>
          <w:sz w:val="28"/>
          <w:szCs w:val="28"/>
        </w:rPr>
        <mc:AlternateContent>
          <mc:Choice Requires="wps">
            <w:drawing>
              <wp:anchor distT="0" distB="0" distL="114300" distR="114300" simplePos="0" relativeHeight="251680768" behindDoc="0" locked="0" layoutInCell="1" allowOverlap="1" wp14:anchorId="6BB8BE73" wp14:editId="296F2A3B">
                <wp:simplePos x="0" y="0"/>
                <wp:positionH relativeFrom="column">
                  <wp:posOffset>71755</wp:posOffset>
                </wp:positionH>
                <wp:positionV relativeFrom="paragraph">
                  <wp:posOffset>135255</wp:posOffset>
                </wp:positionV>
                <wp:extent cx="1009650" cy="342900"/>
                <wp:effectExtent l="8890" t="12700" r="10160" b="63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8BE73" id="Прямоугольник 117" o:spid="_x0000_s1064" style="position:absolute;left:0;text-align:left;margin-left:5.65pt;margin-top:10.65pt;width:7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raVAIAAGQ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">
                <v:textbox>
                  <w:txbxContent>
                    <w:p w:rsidR="0099196A" w:rsidRPr="003D4284" w:rsidRDefault="0099196A" w:rsidP="00471F13">
                      <w:pPr>
                        <w:jc w:val="center"/>
                        <w:rPr>
                          <w:rFonts w:ascii="Times New Roman" w:hAnsi="Times New Roman" w:cs="Times New Roman"/>
                        </w:rPr>
                      </w:pPr>
                      <w:r w:rsidRPr="003D4284">
                        <w:rPr>
                          <w:rFonts w:ascii="Times New Roman" w:hAnsi="Times New Roman" w:cs="Times New Roman"/>
                        </w:rPr>
                        <w:t>Бухгалтерия</w:t>
                      </w:r>
                    </w:p>
                  </w:txbxContent>
                </v:textbox>
              </v:rect>
            </w:pict>
          </mc:Fallback>
        </mc:AlternateContent>
      </w:r>
    </w:p>
    <w:p w:rsidR="00471F13" w:rsidRDefault="00471F13" w:rsidP="00471F13">
      <w:pPr>
        <w:widowControl w:val="0"/>
        <w:tabs>
          <w:tab w:val="left" w:pos="9639"/>
        </w:tabs>
        <w:spacing w:after="0" w:line="336" w:lineRule="auto"/>
        <w:ind w:firstLine="567"/>
        <w:jc w:val="both"/>
        <w:rPr>
          <w:sz w:val="28"/>
          <w:szCs w:val="28"/>
        </w:rPr>
      </w:pPr>
    </w:p>
    <w:p w:rsidR="00471F13" w:rsidRDefault="00471F13" w:rsidP="00471F13">
      <w:pPr>
        <w:widowControl w:val="0"/>
        <w:tabs>
          <w:tab w:val="left" w:pos="9639"/>
        </w:tabs>
        <w:spacing w:after="0" w:line="336" w:lineRule="auto"/>
        <w:ind w:firstLine="567"/>
        <w:jc w:val="both"/>
        <w:rPr>
          <w:sz w:val="28"/>
          <w:szCs w:val="28"/>
        </w:rPr>
      </w:pPr>
    </w:p>
    <w:p w:rsidR="00471F13"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p>
    <w:p w:rsidR="00471F13" w:rsidRPr="003D4284"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proofErr w:type="gramStart"/>
      <w:r w:rsidRPr="003D4284">
        <w:rPr>
          <w:rFonts w:ascii="Times New Roman" w:eastAsia="Times New Roman" w:hAnsi="Times New Roman" w:cs="Times New Roman"/>
          <w:iCs/>
          <w:sz w:val="28"/>
          <w:szCs w:val="28"/>
        </w:rPr>
        <w:t xml:space="preserve">Рисунок  </w:t>
      </w:r>
      <w:r w:rsidR="0065228B">
        <w:rPr>
          <w:rFonts w:ascii="Times New Roman" w:eastAsia="Times New Roman" w:hAnsi="Times New Roman" w:cs="Times New Roman"/>
          <w:iCs/>
          <w:sz w:val="28"/>
          <w:szCs w:val="28"/>
        </w:rPr>
        <w:t>2</w:t>
      </w:r>
      <w:proofErr w:type="gramEnd"/>
      <w:r w:rsidRPr="003D4284">
        <w:rPr>
          <w:rFonts w:ascii="Times New Roman" w:eastAsia="Times New Roman" w:hAnsi="Times New Roman" w:cs="Times New Roman"/>
          <w:iCs/>
          <w:sz w:val="28"/>
          <w:szCs w:val="28"/>
        </w:rPr>
        <w:t xml:space="preserve"> – </w:t>
      </w:r>
      <w:r>
        <w:rPr>
          <w:rFonts w:ascii="Times New Roman" w:eastAsia="Times New Roman" w:hAnsi="Times New Roman" w:cs="Times New Roman"/>
          <w:iCs/>
          <w:sz w:val="28"/>
          <w:szCs w:val="28"/>
        </w:rPr>
        <w:t xml:space="preserve"> </w:t>
      </w:r>
      <w:r w:rsidRPr="003D4284">
        <w:rPr>
          <w:rFonts w:ascii="Times New Roman" w:eastAsia="Times New Roman" w:hAnsi="Times New Roman" w:cs="Times New Roman"/>
          <w:iCs/>
          <w:sz w:val="28"/>
          <w:szCs w:val="28"/>
        </w:rPr>
        <w:t>Организационно-управленческая структура ООО «Пекарь»</w:t>
      </w:r>
    </w:p>
    <w:p w:rsidR="00471F13" w:rsidRDefault="00471F13" w:rsidP="00471F13">
      <w:pPr>
        <w:pStyle w:val="bodytxt"/>
        <w:widowControl w:val="0"/>
        <w:spacing w:before="0" w:beforeAutospacing="0" w:after="0" w:afterAutospacing="0" w:line="360" w:lineRule="auto"/>
        <w:ind w:firstLine="709"/>
        <w:jc w:val="both"/>
        <w:rPr>
          <w:sz w:val="27"/>
          <w:szCs w:val="27"/>
        </w:rPr>
      </w:pPr>
    </w:p>
    <w:p w:rsidR="00471F13" w:rsidRPr="003D4284"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3D4284">
        <w:rPr>
          <w:rFonts w:ascii="Times New Roman" w:eastAsia="Times New Roman" w:hAnsi="Times New Roman" w:cs="Times New Roman"/>
          <w:iCs/>
          <w:sz w:val="28"/>
          <w:szCs w:val="28"/>
        </w:rPr>
        <w:t>Основными документами, регламентирующими взаимоотношение поставщиков сырья и материалов, являются договоры о поставке с организациями.</w:t>
      </w:r>
      <w:r>
        <w:rPr>
          <w:rFonts w:ascii="Times New Roman" w:eastAsia="Times New Roman" w:hAnsi="Times New Roman" w:cs="Times New Roman"/>
          <w:iCs/>
          <w:sz w:val="28"/>
          <w:szCs w:val="28"/>
        </w:rPr>
        <w:t xml:space="preserve"> </w:t>
      </w:r>
      <w:r w:rsidRPr="003D4284">
        <w:rPr>
          <w:rFonts w:ascii="Times New Roman" w:eastAsia="Times New Roman" w:hAnsi="Times New Roman" w:cs="Times New Roman"/>
          <w:iCs/>
          <w:sz w:val="28"/>
          <w:szCs w:val="28"/>
        </w:rPr>
        <w:t xml:space="preserve">Статьями договора </w:t>
      </w:r>
      <w:proofErr w:type="gramStart"/>
      <w:r w:rsidRPr="003D4284">
        <w:rPr>
          <w:rFonts w:ascii="Times New Roman" w:eastAsia="Times New Roman" w:hAnsi="Times New Roman" w:cs="Times New Roman"/>
          <w:iCs/>
          <w:sz w:val="28"/>
          <w:szCs w:val="28"/>
        </w:rPr>
        <w:t>являются:  предмет</w:t>
      </w:r>
      <w:proofErr w:type="gramEnd"/>
      <w:r w:rsidRPr="003D4284">
        <w:rPr>
          <w:rFonts w:ascii="Times New Roman" w:eastAsia="Times New Roman" w:hAnsi="Times New Roman" w:cs="Times New Roman"/>
          <w:iCs/>
          <w:sz w:val="28"/>
          <w:szCs w:val="28"/>
        </w:rPr>
        <w:t xml:space="preserve"> договора; количество и цена поставляемого товара;  условия платежа; арбитраж; форс-мажор; прочие условия.</w:t>
      </w:r>
    </w:p>
    <w:p w:rsidR="00471F13" w:rsidRPr="0065228B" w:rsidRDefault="00471F13" w:rsidP="00471F13">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3D4284">
        <w:rPr>
          <w:rFonts w:ascii="Times New Roman" w:eastAsia="Times New Roman" w:hAnsi="Times New Roman" w:cs="Times New Roman"/>
          <w:iCs/>
          <w:sz w:val="28"/>
          <w:szCs w:val="28"/>
        </w:rPr>
        <w:t xml:space="preserve">Особое внимание </w:t>
      </w:r>
      <w:r>
        <w:rPr>
          <w:rFonts w:ascii="Times New Roman" w:eastAsia="Times New Roman" w:hAnsi="Times New Roman" w:cs="Times New Roman"/>
          <w:iCs/>
          <w:sz w:val="28"/>
          <w:szCs w:val="28"/>
        </w:rPr>
        <w:t xml:space="preserve">на предприятии </w:t>
      </w:r>
      <w:r w:rsidRPr="0065228B">
        <w:rPr>
          <w:rFonts w:ascii="Times New Roman" w:eastAsia="Times New Roman" w:hAnsi="Times New Roman" w:cs="Times New Roman"/>
          <w:iCs/>
          <w:sz w:val="28"/>
          <w:szCs w:val="28"/>
        </w:rPr>
        <w:t>уделяется качеству поставляемого сырья и ответственности сторон, так как оно используется для производства продуктов питания: хлебобулочных и кондитерских изделий.</w:t>
      </w:r>
    </w:p>
    <w:p w:rsidR="00471F13" w:rsidRPr="0065228B" w:rsidRDefault="00471F13" w:rsidP="00471F13">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 xml:space="preserve">Качество </w:t>
      </w:r>
      <w:proofErr w:type="spellStart"/>
      <w:r w:rsidRPr="0065228B">
        <w:rPr>
          <w:rFonts w:ascii="Times New Roman" w:eastAsia="Times New Roman" w:hAnsi="Times New Roman" w:cs="Times New Roman"/>
          <w:iCs/>
          <w:sz w:val="28"/>
          <w:szCs w:val="28"/>
        </w:rPr>
        <w:t>поступаемого</w:t>
      </w:r>
      <w:proofErr w:type="spellEnd"/>
      <w:r w:rsidRPr="0065228B">
        <w:rPr>
          <w:rFonts w:ascii="Times New Roman" w:eastAsia="Times New Roman" w:hAnsi="Times New Roman" w:cs="Times New Roman"/>
          <w:iCs/>
          <w:sz w:val="28"/>
          <w:szCs w:val="28"/>
        </w:rPr>
        <w:t xml:space="preserve"> в   производство </w:t>
      </w:r>
      <w:proofErr w:type="gramStart"/>
      <w:r w:rsidRPr="0065228B">
        <w:rPr>
          <w:rFonts w:ascii="Times New Roman" w:eastAsia="Times New Roman" w:hAnsi="Times New Roman" w:cs="Times New Roman"/>
          <w:iCs/>
          <w:sz w:val="28"/>
          <w:szCs w:val="28"/>
        </w:rPr>
        <w:t>сырья  контролируется</w:t>
      </w:r>
      <w:proofErr w:type="gramEnd"/>
      <w:r w:rsidRPr="0065228B">
        <w:rPr>
          <w:rFonts w:ascii="Times New Roman" w:eastAsia="Times New Roman" w:hAnsi="Times New Roman" w:cs="Times New Roman"/>
          <w:iCs/>
          <w:sz w:val="28"/>
          <w:szCs w:val="28"/>
        </w:rPr>
        <w:t xml:space="preserve"> работниками лаборатории организации на высоком уровне, что положительно отражается на качестве выпускаемой продукции. На всю вырабатываемую продукцию в организации имеется нормативно-техническая документация, разработаны технологические планы производства, на рабочих местах вывешены технологические карты и рабочие рецептуры.</w:t>
      </w:r>
    </w:p>
    <w:p w:rsidR="00471F13" w:rsidRPr="0065228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 xml:space="preserve">Свою продукцию ООО «Пекарь» реализует через собственную торговую сеть (киоски) и по заявкам торговых организаций и частных предпринимателей. Через собственную торговую сеть реализуется около 25% продукции. Через </w:t>
      </w:r>
      <w:r w:rsidRPr="0065228B">
        <w:rPr>
          <w:rFonts w:ascii="Times New Roman" w:eastAsia="Times New Roman" w:hAnsi="Times New Roman" w:cs="Times New Roman"/>
          <w:iCs/>
          <w:sz w:val="28"/>
          <w:szCs w:val="28"/>
        </w:rPr>
        <w:lastRenderedPageBreak/>
        <w:t xml:space="preserve">торговые организации г. Воронежа - 7%. Через </w:t>
      </w:r>
      <w:proofErr w:type="gramStart"/>
      <w:r w:rsidRPr="0065228B">
        <w:rPr>
          <w:rFonts w:ascii="Times New Roman" w:eastAsia="Times New Roman" w:hAnsi="Times New Roman" w:cs="Times New Roman"/>
          <w:iCs/>
          <w:sz w:val="28"/>
          <w:szCs w:val="28"/>
        </w:rPr>
        <w:t>индивидуальных  предпринимателей</w:t>
      </w:r>
      <w:proofErr w:type="gramEnd"/>
      <w:r w:rsidRPr="0065228B">
        <w:rPr>
          <w:rFonts w:ascii="Times New Roman" w:eastAsia="Times New Roman" w:hAnsi="Times New Roman" w:cs="Times New Roman"/>
          <w:iCs/>
          <w:sz w:val="28"/>
          <w:szCs w:val="28"/>
        </w:rPr>
        <w:t xml:space="preserve"> - 68%. </w:t>
      </w:r>
    </w:p>
    <w:p w:rsidR="00471F13" w:rsidRPr="0065228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Ассортимент вырабатываемой хлебозаводом продукции разнообразен. В ООО «</w:t>
      </w:r>
      <w:proofErr w:type="gramStart"/>
      <w:r w:rsidRPr="0065228B">
        <w:rPr>
          <w:rFonts w:ascii="Times New Roman" w:eastAsia="Times New Roman" w:hAnsi="Times New Roman" w:cs="Times New Roman"/>
          <w:iCs/>
          <w:sz w:val="28"/>
          <w:szCs w:val="28"/>
        </w:rPr>
        <w:t>Пекарь»  вырабатывается</w:t>
      </w:r>
      <w:proofErr w:type="gramEnd"/>
      <w:r w:rsidRPr="0065228B">
        <w:rPr>
          <w:rFonts w:ascii="Times New Roman" w:eastAsia="Times New Roman" w:hAnsi="Times New Roman" w:cs="Times New Roman"/>
          <w:iCs/>
          <w:sz w:val="28"/>
          <w:szCs w:val="28"/>
        </w:rPr>
        <w:t xml:space="preserve"> более  10 наименований хлебобулочных и сдобных изделий.</w:t>
      </w:r>
    </w:p>
    <w:p w:rsidR="00471F13" w:rsidRPr="0065228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ООО «</w:t>
      </w:r>
      <w:proofErr w:type="gramStart"/>
      <w:r w:rsidRPr="0065228B">
        <w:rPr>
          <w:rFonts w:ascii="Times New Roman" w:eastAsia="Times New Roman" w:hAnsi="Times New Roman" w:cs="Times New Roman"/>
          <w:iCs/>
          <w:sz w:val="28"/>
          <w:szCs w:val="28"/>
        </w:rPr>
        <w:t xml:space="preserve">Пекарь»   </w:t>
      </w:r>
      <w:proofErr w:type="gramEnd"/>
      <w:r w:rsidRPr="0065228B">
        <w:rPr>
          <w:rFonts w:ascii="Times New Roman" w:eastAsia="Times New Roman" w:hAnsi="Times New Roman" w:cs="Times New Roman"/>
          <w:iCs/>
          <w:sz w:val="28"/>
          <w:szCs w:val="28"/>
        </w:rPr>
        <w:t>работает в условиях жесткой конкуренции. Кроме ООО «</w:t>
      </w:r>
      <w:proofErr w:type="gramStart"/>
      <w:r w:rsidRPr="0065228B">
        <w:rPr>
          <w:rFonts w:ascii="Times New Roman" w:eastAsia="Times New Roman" w:hAnsi="Times New Roman" w:cs="Times New Roman"/>
          <w:iCs/>
          <w:sz w:val="28"/>
          <w:szCs w:val="28"/>
        </w:rPr>
        <w:t>Пекарь»  в</w:t>
      </w:r>
      <w:proofErr w:type="gramEnd"/>
      <w:r w:rsidRPr="0065228B">
        <w:rPr>
          <w:rFonts w:ascii="Times New Roman" w:eastAsia="Times New Roman" w:hAnsi="Times New Roman" w:cs="Times New Roman"/>
          <w:iCs/>
          <w:sz w:val="28"/>
          <w:szCs w:val="28"/>
        </w:rPr>
        <w:t xml:space="preserve"> городе Воронеже еще действуют  хлебозаводы, которые выпускают около 160 т / сутки хлебобулочных изделий. Кроме этого в городе имеется множество частных пекарен, которые также занимаются выпуском хле</w:t>
      </w:r>
      <w:r w:rsidRPr="0065228B">
        <w:rPr>
          <w:rFonts w:ascii="Times New Roman" w:eastAsia="Times New Roman" w:hAnsi="Times New Roman" w:cs="Times New Roman"/>
          <w:iCs/>
          <w:sz w:val="28"/>
          <w:szCs w:val="28"/>
        </w:rPr>
        <w:softHyphen/>
        <w:t>бобулочных и кондитерских изделий.</w:t>
      </w:r>
    </w:p>
    <w:p w:rsidR="00471F13" w:rsidRPr="0065228B" w:rsidRDefault="00471F13" w:rsidP="00471F13">
      <w:pPr>
        <w:widowControl w:val="0"/>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Основными формами расчета, действующими в ООО «Пекарь» являются следующие: наличные денежные средства; безналичные расчеты с помощью банковских платежных документов.</w:t>
      </w:r>
    </w:p>
    <w:p w:rsidR="00471F13" w:rsidRPr="0065228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Для того, чтобы противостоять конкурентам, удержать и расширить рынок сбыта    в ООО «</w:t>
      </w:r>
      <w:proofErr w:type="gramStart"/>
      <w:r w:rsidRPr="0065228B">
        <w:rPr>
          <w:rFonts w:ascii="Times New Roman" w:eastAsia="Times New Roman" w:hAnsi="Times New Roman" w:cs="Times New Roman"/>
          <w:iCs/>
          <w:sz w:val="28"/>
          <w:szCs w:val="28"/>
        </w:rPr>
        <w:t xml:space="preserve">Пекарь»   </w:t>
      </w:r>
      <w:proofErr w:type="gramEnd"/>
      <w:r w:rsidRPr="0065228B">
        <w:rPr>
          <w:rFonts w:ascii="Times New Roman" w:eastAsia="Times New Roman" w:hAnsi="Times New Roman" w:cs="Times New Roman"/>
          <w:iCs/>
          <w:sz w:val="28"/>
          <w:szCs w:val="28"/>
        </w:rPr>
        <w:t xml:space="preserve"> постоянно проводится работа по улучшению качества вырабатываемой продукции расширению ассортимента, и выпускаемых изде</w:t>
      </w:r>
      <w:r w:rsidRPr="0065228B">
        <w:rPr>
          <w:rFonts w:ascii="Times New Roman" w:eastAsia="Times New Roman" w:hAnsi="Times New Roman" w:cs="Times New Roman"/>
          <w:iCs/>
          <w:sz w:val="28"/>
          <w:szCs w:val="28"/>
        </w:rPr>
        <w:softHyphen/>
        <w:t>лий.</w:t>
      </w:r>
    </w:p>
    <w:p w:rsidR="00471F13" w:rsidRPr="0065228B" w:rsidRDefault="00471F13" w:rsidP="00471F13">
      <w:pPr>
        <w:tabs>
          <w:tab w:val="left" w:pos="9639"/>
        </w:tabs>
        <w:spacing w:after="0" w:line="336" w:lineRule="auto"/>
        <w:ind w:firstLine="567"/>
        <w:jc w:val="both"/>
        <w:rPr>
          <w:rFonts w:ascii="Times New Roman" w:eastAsia="Times New Roman" w:hAnsi="Times New Roman" w:cs="Times New Roman"/>
          <w:iCs/>
          <w:sz w:val="28"/>
          <w:szCs w:val="28"/>
        </w:rPr>
      </w:pPr>
      <w:r w:rsidRPr="0065228B">
        <w:rPr>
          <w:rFonts w:ascii="Times New Roman" w:eastAsia="Times New Roman" w:hAnsi="Times New Roman" w:cs="Times New Roman"/>
          <w:iCs/>
          <w:sz w:val="28"/>
          <w:szCs w:val="28"/>
        </w:rPr>
        <w:t xml:space="preserve">Для расширения рынков сбыта на хлебозаводе создан отдел маркетинга.  Торговые агенты отслеживают </w:t>
      </w:r>
      <w:proofErr w:type="gramStart"/>
      <w:r w:rsidRPr="0065228B">
        <w:rPr>
          <w:rFonts w:ascii="Times New Roman" w:eastAsia="Times New Roman" w:hAnsi="Times New Roman" w:cs="Times New Roman"/>
          <w:iCs/>
          <w:sz w:val="28"/>
          <w:szCs w:val="28"/>
        </w:rPr>
        <w:t>тенденции  рынка</w:t>
      </w:r>
      <w:proofErr w:type="gramEnd"/>
      <w:r w:rsidRPr="0065228B">
        <w:rPr>
          <w:rFonts w:ascii="Times New Roman" w:eastAsia="Times New Roman" w:hAnsi="Times New Roman" w:cs="Times New Roman"/>
          <w:iCs/>
          <w:sz w:val="28"/>
          <w:szCs w:val="28"/>
        </w:rPr>
        <w:t xml:space="preserve"> хлебобулочных и кондитерских изделий в закрепленном за ним районе и проводят  рекламные компании в целях  увеличения  объемов продаж продукции ООО «Пекарь».</w:t>
      </w:r>
    </w:p>
    <w:p w:rsidR="00471F13" w:rsidRPr="0065228B" w:rsidRDefault="00471F13" w:rsidP="00471F13">
      <w:pPr>
        <w:widowControl w:val="0"/>
        <w:spacing w:after="0" w:line="360" w:lineRule="auto"/>
        <w:ind w:firstLine="709"/>
        <w:jc w:val="both"/>
        <w:rPr>
          <w:rFonts w:ascii="Times New Roman" w:hAnsi="Times New Roman" w:cs="Times New Roman"/>
          <w:sz w:val="28"/>
          <w:szCs w:val="28"/>
        </w:rPr>
      </w:pPr>
      <w:r w:rsidRPr="0065228B">
        <w:rPr>
          <w:rFonts w:ascii="Times New Roman" w:hAnsi="Times New Roman" w:cs="Times New Roman"/>
          <w:sz w:val="28"/>
          <w:szCs w:val="28"/>
        </w:rPr>
        <w:t xml:space="preserve">В таблице </w:t>
      </w:r>
      <w:r w:rsidR="0065228B" w:rsidRPr="0065228B">
        <w:rPr>
          <w:rFonts w:ascii="Times New Roman" w:hAnsi="Times New Roman" w:cs="Times New Roman"/>
          <w:sz w:val="28"/>
          <w:szCs w:val="28"/>
        </w:rPr>
        <w:t>2</w:t>
      </w:r>
      <w:r w:rsidRPr="0065228B">
        <w:rPr>
          <w:rFonts w:ascii="Times New Roman" w:hAnsi="Times New Roman" w:cs="Times New Roman"/>
          <w:sz w:val="28"/>
          <w:szCs w:val="28"/>
        </w:rPr>
        <w:t xml:space="preserve"> </w:t>
      </w:r>
      <w:proofErr w:type="gramStart"/>
      <w:r w:rsidRPr="0065228B">
        <w:rPr>
          <w:rFonts w:ascii="Times New Roman" w:hAnsi="Times New Roman" w:cs="Times New Roman"/>
          <w:sz w:val="28"/>
          <w:szCs w:val="28"/>
        </w:rPr>
        <w:t>приведены  основные</w:t>
      </w:r>
      <w:proofErr w:type="gramEnd"/>
      <w:r w:rsidRPr="0065228B">
        <w:rPr>
          <w:rFonts w:ascii="Times New Roman" w:hAnsi="Times New Roman" w:cs="Times New Roman"/>
          <w:sz w:val="28"/>
          <w:szCs w:val="28"/>
        </w:rPr>
        <w:t xml:space="preserve"> экономические показатели функционирования организации.</w:t>
      </w:r>
    </w:p>
    <w:p w:rsidR="00471F13" w:rsidRPr="0065228B" w:rsidRDefault="00471F13" w:rsidP="00471F13">
      <w:pPr>
        <w:widowControl w:val="0"/>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За </w:t>
      </w:r>
      <w:r w:rsidR="00547BCA">
        <w:rPr>
          <w:rFonts w:ascii="Times New Roman" w:hAnsi="Times New Roman" w:cs="Times New Roman"/>
          <w:sz w:val="28"/>
          <w:szCs w:val="28"/>
        </w:rPr>
        <w:t>2015</w:t>
      </w:r>
      <w:r w:rsidRPr="0065228B">
        <w:rPr>
          <w:rFonts w:ascii="Times New Roman" w:hAnsi="Times New Roman" w:cs="Times New Roman"/>
          <w:sz w:val="28"/>
          <w:szCs w:val="28"/>
        </w:rPr>
        <w:t xml:space="preserve"> - </w:t>
      </w:r>
      <w:r w:rsidR="00547BCA">
        <w:rPr>
          <w:rFonts w:ascii="Times New Roman" w:hAnsi="Times New Roman" w:cs="Times New Roman"/>
          <w:sz w:val="28"/>
          <w:szCs w:val="28"/>
        </w:rPr>
        <w:t>2017</w:t>
      </w:r>
      <w:r w:rsidRPr="0065228B">
        <w:rPr>
          <w:rFonts w:ascii="Times New Roman" w:hAnsi="Times New Roman" w:cs="Times New Roman"/>
          <w:sz w:val="28"/>
          <w:szCs w:val="28"/>
        </w:rPr>
        <w:t xml:space="preserve"> </w:t>
      </w:r>
      <w:proofErr w:type="gramStart"/>
      <w:r w:rsidRPr="0065228B">
        <w:rPr>
          <w:rFonts w:ascii="Times New Roman" w:hAnsi="Times New Roman" w:cs="Times New Roman"/>
          <w:sz w:val="28"/>
          <w:szCs w:val="28"/>
        </w:rPr>
        <w:t>годы  в</w:t>
      </w:r>
      <w:proofErr w:type="gramEnd"/>
      <w:r w:rsidRPr="0065228B">
        <w:rPr>
          <w:rFonts w:ascii="Times New Roman" w:hAnsi="Times New Roman" w:cs="Times New Roman"/>
          <w:sz w:val="28"/>
          <w:szCs w:val="28"/>
        </w:rPr>
        <w:t xml:space="preserve"> ООО "Пекарь" наблюдался рост выручки от продаж. В среднем </w:t>
      </w:r>
      <w:proofErr w:type="gramStart"/>
      <w:r w:rsidRPr="0065228B">
        <w:rPr>
          <w:rFonts w:ascii="Times New Roman" w:hAnsi="Times New Roman" w:cs="Times New Roman"/>
          <w:sz w:val="28"/>
          <w:szCs w:val="28"/>
        </w:rPr>
        <w:t>ежегодный  прирост</w:t>
      </w:r>
      <w:proofErr w:type="gramEnd"/>
      <w:r w:rsidRPr="0065228B">
        <w:rPr>
          <w:rFonts w:ascii="Times New Roman" w:hAnsi="Times New Roman" w:cs="Times New Roman"/>
          <w:sz w:val="28"/>
          <w:szCs w:val="28"/>
        </w:rPr>
        <w:t xml:space="preserve"> доходов составил 4 %,   при этом основным положительным фактором  является снижение затрат на рубль выручки.</w:t>
      </w:r>
    </w:p>
    <w:p w:rsidR="0065228B" w:rsidRPr="0065228B" w:rsidRDefault="0065228B" w:rsidP="0065228B">
      <w:pPr>
        <w:widowControl w:val="0"/>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В </w:t>
      </w:r>
      <w:r w:rsidR="00547BCA">
        <w:rPr>
          <w:rFonts w:ascii="Times New Roman" w:hAnsi="Times New Roman" w:cs="Times New Roman"/>
          <w:sz w:val="28"/>
          <w:szCs w:val="28"/>
        </w:rPr>
        <w:t>2017</w:t>
      </w:r>
      <w:r w:rsidRPr="0065228B">
        <w:rPr>
          <w:rFonts w:ascii="Times New Roman" w:hAnsi="Times New Roman" w:cs="Times New Roman"/>
          <w:sz w:val="28"/>
          <w:szCs w:val="28"/>
        </w:rPr>
        <w:t xml:space="preserve"> г. опережающие темпы динамики выручки над </w:t>
      </w:r>
      <w:proofErr w:type="gramStart"/>
      <w:r w:rsidRPr="0065228B">
        <w:rPr>
          <w:rFonts w:ascii="Times New Roman" w:hAnsi="Times New Roman" w:cs="Times New Roman"/>
          <w:sz w:val="28"/>
          <w:szCs w:val="28"/>
        </w:rPr>
        <w:t>себестоимостью  определили</w:t>
      </w:r>
      <w:proofErr w:type="gramEnd"/>
      <w:r w:rsidRPr="0065228B">
        <w:rPr>
          <w:rFonts w:ascii="Times New Roman" w:hAnsi="Times New Roman" w:cs="Times New Roman"/>
          <w:sz w:val="28"/>
          <w:szCs w:val="28"/>
        </w:rPr>
        <w:t xml:space="preserve"> более значительный прирост всех результирующих показателей.  </w:t>
      </w:r>
      <w:proofErr w:type="gramStart"/>
      <w:r w:rsidRPr="0065228B">
        <w:rPr>
          <w:rFonts w:ascii="Times New Roman" w:hAnsi="Times New Roman" w:cs="Times New Roman"/>
          <w:sz w:val="28"/>
          <w:szCs w:val="28"/>
        </w:rPr>
        <w:t>Так,  положительную</w:t>
      </w:r>
      <w:proofErr w:type="gramEnd"/>
      <w:r w:rsidRPr="0065228B">
        <w:rPr>
          <w:rFonts w:ascii="Times New Roman" w:hAnsi="Times New Roman" w:cs="Times New Roman"/>
          <w:sz w:val="28"/>
          <w:szCs w:val="28"/>
        </w:rPr>
        <w:t xml:space="preserve"> динамику имеет сумма прибыли от продаж, что оценивается  нами позитивно.  </w:t>
      </w:r>
    </w:p>
    <w:p w:rsidR="0065228B" w:rsidRPr="0065228B" w:rsidRDefault="0065228B" w:rsidP="0065228B">
      <w:pPr>
        <w:widowControl w:val="0"/>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Соотношение темпов </w:t>
      </w:r>
      <w:proofErr w:type="gramStart"/>
      <w:r w:rsidRPr="0065228B">
        <w:rPr>
          <w:rFonts w:ascii="Times New Roman" w:hAnsi="Times New Roman" w:cs="Times New Roman"/>
          <w:sz w:val="28"/>
          <w:szCs w:val="28"/>
        </w:rPr>
        <w:t>динамики  производительности</w:t>
      </w:r>
      <w:proofErr w:type="gramEnd"/>
      <w:r w:rsidRPr="0065228B">
        <w:rPr>
          <w:rFonts w:ascii="Times New Roman" w:hAnsi="Times New Roman" w:cs="Times New Roman"/>
          <w:sz w:val="28"/>
          <w:szCs w:val="28"/>
        </w:rPr>
        <w:t xml:space="preserve">  и оплаты труда </w:t>
      </w:r>
      <w:r w:rsidRPr="0065228B">
        <w:rPr>
          <w:rFonts w:ascii="Times New Roman" w:hAnsi="Times New Roman" w:cs="Times New Roman"/>
          <w:sz w:val="28"/>
          <w:szCs w:val="28"/>
        </w:rPr>
        <w:lastRenderedPageBreak/>
        <w:t xml:space="preserve">позволяют сделать вывод о необоснованной системе мотивации персонала: темпы роста производительности труда меньше темпов роста среднегодовой  заработной платы. </w:t>
      </w:r>
    </w:p>
    <w:p w:rsidR="00471F13" w:rsidRPr="0065228B" w:rsidRDefault="00471F13" w:rsidP="00471F13">
      <w:pPr>
        <w:pStyle w:val="a5"/>
        <w:widowControl w:val="0"/>
        <w:tabs>
          <w:tab w:val="left" w:pos="4155"/>
        </w:tabs>
        <w:spacing w:before="0" w:beforeAutospacing="0" w:after="0" w:afterAutospacing="0" w:line="360" w:lineRule="auto"/>
        <w:jc w:val="both"/>
        <w:rPr>
          <w:sz w:val="28"/>
          <w:szCs w:val="28"/>
        </w:rPr>
      </w:pPr>
      <w:r w:rsidRPr="0065228B">
        <w:rPr>
          <w:sz w:val="28"/>
          <w:szCs w:val="28"/>
        </w:rPr>
        <w:t xml:space="preserve">Таблица </w:t>
      </w:r>
      <w:r w:rsidR="0065228B" w:rsidRPr="0065228B">
        <w:rPr>
          <w:sz w:val="28"/>
          <w:szCs w:val="28"/>
        </w:rPr>
        <w:t>2</w:t>
      </w:r>
      <w:r w:rsidRPr="0065228B">
        <w:rPr>
          <w:sz w:val="28"/>
          <w:szCs w:val="28"/>
        </w:rPr>
        <w:t xml:space="preserve"> – Основные экономические показатели деятельности ООО "Пекарь" (</w:t>
      </w:r>
      <w:r w:rsidR="00547BCA">
        <w:rPr>
          <w:sz w:val="28"/>
          <w:szCs w:val="28"/>
        </w:rPr>
        <w:t>2015</w:t>
      </w:r>
      <w:r w:rsidRPr="0065228B">
        <w:rPr>
          <w:sz w:val="28"/>
          <w:szCs w:val="28"/>
        </w:rPr>
        <w:t xml:space="preserve"> - </w:t>
      </w:r>
      <w:r w:rsidR="00547BCA">
        <w:rPr>
          <w:sz w:val="28"/>
          <w:szCs w:val="28"/>
        </w:rPr>
        <w:t>2017</w:t>
      </w:r>
      <w:r w:rsidRPr="0065228B">
        <w:rPr>
          <w:sz w:val="28"/>
          <w:szCs w:val="28"/>
        </w:rPr>
        <w:t xml:space="preserve"> </w:t>
      </w:r>
      <w:proofErr w:type="gramStart"/>
      <w:r w:rsidRPr="0065228B">
        <w:rPr>
          <w:sz w:val="28"/>
          <w:szCs w:val="28"/>
        </w:rPr>
        <w:t>гг. )</w:t>
      </w:r>
      <w:proofErr w:type="gramEnd"/>
    </w:p>
    <w:tbl>
      <w:tblPr>
        <w:tblW w:w="489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30"/>
        <w:gridCol w:w="819"/>
        <w:gridCol w:w="819"/>
        <w:gridCol w:w="827"/>
        <w:gridCol w:w="812"/>
        <w:gridCol w:w="857"/>
        <w:gridCol w:w="823"/>
        <w:gridCol w:w="935"/>
      </w:tblGrid>
      <w:tr w:rsidR="00471F13" w:rsidRPr="0065228B" w:rsidTr="00471F13">
        <w:trPr>
          <w:trHeight w:val="330"/>
        </w:trPr>
        <w:tc>
          <w:tcPr>
            <w:tcW w:w="1873" w:type="pct"/>
            <w:vMerge w:val="restar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widowControl w:val="0"/>
              <w:spacing w:after="0" w:line="240" w:lineRule="auto"/>
              <w:jc w:val="center"/>
              <w:rPr>
                <w:rFonts w:ascii="Times New Roman" w:hAnsi="Times New Roman" w:cs="Times New Roman"/>
                <w:sz w:val="24"/>
                <w:szCs w:val="24"/>
              </w:rPr>
            </w:pPr>
            <w:bookmarkStart w:id="25" w:name="OLE_LINK1"/>
            <w:r w:rsidRPr="0065228B">
              <w:rPr>
                <w:rFonts w:ascii="Times New Roman" w:hAnsi="Times New Roman" w:cs="Times New Roman"/>
                <w:sz w:val="24"/>
                <w:szCs w:val="24"/>
              </w:rPr>
              <w:t>Показатель</w:t>
            </w:r>
          </w:p>
        </w:tc>
        <w:tc>
          <w:tcPr>
            <w:tcW w:w="1307" w:type="pct"/>
            <w:gridSpan w:val="3"/>
            <w:vMerge w:val="restar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Годы</w:t>
            </w:r>
          </w:p>
        </w:tc>
        <w:tc>
          <w:tcPr>
            <w:tcW w:w="886" w:type="pct"/>
            <w:gridSpan w:val="2"/>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Отклонение</w:t>
            </w:r>
          </w:p>
        </w:tc>
        <w:tc>
          <w:tcPr>
            <w:tcW w:w="933" w:type="pct"/>
            <w:gridSpan w:val="2"/>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Темпы динамики, %</w:t>
            </w:r>
          </w:p>
        </w:tc>
      </w:tr>
      <w:tr w:rsidR="00471F13" w:rsidRPr="0065228B" w:rsidTr="00471F13">
        <w:trPr>
          <w:trHeight w:val="330"/>
        </w:trPr>
        <w:tc>
          <w:tcPr>
            <w:tcW w:w="1873" w:type="pct"/>
            <w:vMerge/>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rPr>
                <w:rFonts w:ascii="Times New Roman" w:hAnsi="Times New Roman" w:cs="Times New Roman"/>
                <w:sz w:val="24"/>
                <w:szCs w:val="24"/>
              </w:rPr>
            </w:pPr>
          </w:p>
        </w:tc>
        <w:tc>
          <w:tcPr>
            <w:tcW w:w="1307" w:type="pct"/>
            <w:gridSpan w:val="3"/>
            <w:vMerge/>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rPr>
                <w:rFonts w:ascii="Times New Roman" w:hAnsi="Times New Roman" w:cs="Times New Roman"/>
                <w:sz w:val="24"/>
                <w:szCs w:val="24"/>
              </w:rPr>
            </w:pPr>
          </w:p>
        </w:tc>
        <w:tc>
          <w:tcPr>
            <w:tcW w:w="431" w:type="pct"/>
            <w:vMerge w:val="restart"/>
            <w:tcBorders>
              <w:top w:val="single" w:sz="8" w:space="0" w:color="auto"/>
              <w:left w:val="single" w:sz="8" w:space="0" w:color="auto"/>
              <w:right w:val="single" w:sz="8" w:space="0" w:color="auto"/>
            </w:tcBorders>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2016</w:t>
            </w:r>
            <w:r w:rsidR="00471F13" w:rsidRPr="0065228B">
              <w:rPr>
                <w:rFonts w:ascii="Times New Roman" w:hAnsi="Times New Roman" w:cs="Times New Roman"/>
                <w:sz w:val="24"/>
                <w:szCs w:val="24"/>
              </w:rPr>
              <w:t xml:space="preserve"> </w:t>
            </w:r>
          </w:p>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от</w:t>
            </w:r>
          </w:p>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2015</w:t>
            </w:r>
            <w:r w:rsidR="00471F13" w:rsidRPr="0065228B">
              <w:rPr>
                <w:rFonts w:ascii="Times New Roman" w:hAnsi="Times New Roman" w:cs="Times New Roman"/>
                <w:sz w:val="24"/>
                <w:szCs w:val="24"/>
              </w:rPr>
              <w:t xml:space="preserve"> </w:t>
            </w:r>
          </w:p>
        </w:tc>
        <w:tc>
          <w:tcPr>
            <w:tcW w:w="455" w:type="pct"/>
            <w:vMerge w:val="restart"/>
            <w:tcBorders>
              <w:top w:val="single" w:sz="8" w:space="0" w:color="auto"/>
              <w:left w:val="single" w:sz="8" w:space="0" w:color="auto"/>
              <w:right w:val="single" w:sz="8" w:space="0" w:color="auto"/>
            </w:tcBorders>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2017</w:t>
            </w:r>
            <w:r w:rsidR="00471F13" w:rsidRPr="0065228B">
              <w:rPr>
                <w:rFonts w:ascii="Times New Roman" w:hAnsi="Times New Roman" w:cs="Times New Roman"/>
                <w:sz w:val="24"/>
                <w:szCs w:val="24"/>
              </w:rPr>
              <w:t xml:space="preserve"> </w:t>
            </w:r>
          </w:p>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 xml:space="preserve">от </w:t>
            </w:r>
          </w:p>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2016</w:t>
            </w:r>
            <w:r w:rsidR="00471F13" w:rsidRPr="0065228B">
              <w:rPr>
                <w:rFonts w:ascii="Times New Roman" w:hAnsi="Times New Roman" w:cs="Times New Roman"/>
                <w:sz w:val="24"/>
                <w:szCs w:val="24"/>
              </w:rPr>
              <w:t xml:space="preserve"> </w:t>
            </w:r>
          </w:p>
        </w:tc>
        <w:tc>
          <w:tcPr>
            <w:tcW w:w="437" w:type="pct"/>
            <w:vMerge w:val="restart"/>
            <w:tcBorders>
              <w:top w:val="single" w:sz="8" w:space="0" w:color="auto"/>
              <w:left w:val="single" w:sz="8" w:space="0" w:color="auto"/>
              <w:right w:val="single" w:sz="8" w:space="0" w:color="auto"/>
            </w:tcBorders>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2016</w:t>
            </w:r>
          </w:p>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к</w:t>
            </w:r>
          </w:p>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2015</w:t>
            </w:r>
            <w:r w:rsidR="00471F13" w:rsidRPr="0065228B">
              <w:rPr>
                <w:rFonts w:ascii="Times New Roman" w:hAnsi="Times New Roman" w:cs="Times New Roman"/>
                <w:sz w:val="24"/>
                <w:szCs w:val="24"/>
              </w:rPr>
              <w:t xml:space="preserve"> </w:t>
            </w:r>
          </w:p>
        </w:tc>
        <w:tc>
          <w:tcPr>
            <w:tcW w:w="496" w:type="pct"/>
            <w:vMerge w:val="restart"/>
            <w:tcBorders>
              <w:top w:val="single" w:sz="8" w:space="0" w:color="auto"/>
              <w:left w:val="single" w:sz="8" w:space="0" w:color="auto"/>
              <w:right w:val="single" w:sz="8" w:space="0" w:color="auto"/>
            </w:tcBorders>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2017</w:t>
            </w:r>
            <w:r w:rsidR="00471F13" w:rsidRPr="0065228B">
              <w:rPr>
                <w:rFonts w:ascii="Times New Roman" w:hAnsi="Times New Roman" w:cs="Times New Roman"/>
                <w:sz w:val="24"/>
                <w:szCs w:val="24"/>
              </w:rPr>
              <w:t xml:space="preserve"> </w:t>
            </w:r>
          </w:p>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r w:rsidRPr="0065228B">
              <w:rPr>
                <w:rFonts w:ascii="Times New Roman" w:hAnsi="Times New Roman" w:cs="Times New Roman"/>
                <w:sz w:val="24"/>
                <w:szCs w:val="24"/>
              </w:rPr>
              <w:t>к</w:t>
            </w:r>
          </w:p>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2016</w:t>
            </w:r>
            <w:r w:rsidR="00471F13" w:rsidRPr="0065228B">
              <w:rPr>
                <w:rFonts w:ascii="Times New Roman" w:hAnsi="Times New Roman" w:cs="Times New Roman"/>
                <w:sz w:val="24"/>
                <w:szCs w:val="24"/>
              </w:rPr>
              <w:t xml:space="preserve"> </w:t>
            </w:r>
          </w:p>
        </w:tc>
      </w:tr>
      <w:tr w:rsidR="00471F13" w:rsidRPr="0065228B" w:rsidTr="00471F13">
        <w:trPr>
          <w:trHeight w:val="330"/>
        </w:trPr>
        <w:tc>
          <w:tcPr>
            <w:tcW w:w="1873" w:type="pct"/>
            <w:vMerge/>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2015</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2016</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547BCA" w:rsidP="00471F13">
            <w:pPr>
              <w:widowControl w:val="0"/>
              <w:spacing w:after="0" w:line="240" w:lineRule="auto"/>
              <w:ind w:left="-107" w:right="-75"/>
              <w:jc w:val="center"/>
              <w:rPr>
                <w:rFonts w:ascii="Times New Roman" w:hAnsi="Times New Roman" w:cs="Times New Roman"/>
                <w:sz w:val="24"/>
                <w:szCs w:val="24"/>
              </w:rPr>
            </w:pPr>
            <w:r>
              <w:rPr>
                <w:rFonts w:ascii="Times New Roman" w:hAnsi="Times New Roman" w:cs="Times New Roman"/>
                <w:sz w:val="24"/>
                <w:szCs w:val="24"/>
              </w:rPr>
              <w:t>2017</w:t>
            </w:r>
          </w:p>
        </w:tc>
        <w:tc>
          <w:tcPr>
            <w:tcW w:w="431" w:type="pct"/>
            <w:vMerge/>
            <w:tcBorders>
              <w:left w:val="single" w:sz="8" w:space="0" w:color="auto"/>
              <w:bottom w:val="single" w:sz="8" w:space="0" w:color="auto"/>
              <w:right w:val="single" w:sz="8" w:space="0" w:color="auto"/>
            </w:tcBorders>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p>
        </w:tc>
        <w:tc>
          <w:tcPr>
            <w:tcW w:w="455" w:type="pct"/>
            <w:vMerge/>
            <w:tcBorders>
              <w:left w:val="single" w:sz="8" w:space="0" w:color="auto"/>
              <w:bottom w:val="single" w:sz="8" w:space="0" w:color="auto"/>
              <w:right w:val="single" w:sz="8" w:space="0" w:color="auto"/>
            </w:tcBorders>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p>
        </w:tc>
        <w:tc>
          <w:tcPr>
            <w:tcW w:w="437" w:type="pct"/>
            <w:vMerge/>
            <w:tcBorders>
              <w:left w:val="single" w:sz="8" w:space="0" w:color="auto"/>
              <w:bottom w:val="single" w:sz="8" w:space="0" w:color="auto"/>
              <w:right w:val="single" w:sz="8" w:space="0" w:color="auto"/>
            </w:tcBorders>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p>
        </w:tc>
        <w:tc>
          <w:tcPr>
            <w:tcW w:w="496" w:type="pct"/>
            <w:vMerge/>
            <w:tcBorders>
              <w:left w:val="single" w:sz="8" w:space="0" w:color="auto"/>
              <w:bottom w:val="single" w:sz="8" w:space="0" w:color="auto"/>
              <w:right w:val="single" w:sz="8" w:space="0" w:color="auto"/>
            </w:tcBorders>
            <w:vAlign w:val="center"/>
            <w:hideMark/>
          </w:tcPr>
          <w:p w:rsidR="00471F13" w:rsidRPr="0065228B" w:rsidRDefault="00471F13" w:rsidP="00471F13">
            <w:pPr>
              <w:widowControl w:val="0"/>
              <w:spacing w:after="0" w:line="240" w:lineRule="auto"/>
              <w:ind w:left="-107" w:right="-75"/>
              <w:jc w:val="center"/>
              <w:rPr>
                <w:rFonts w:ascii="Times New Roman" w:hAnsi="Times New Roman" w:cs="Times New Roman"/>
                <w:sz w:val="24"/>
                <w:szCs w:val="24"/>
              </w:rPr>
            </w:pP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Выручка от продаж, </w:t>
            </w:r>
            <w:proofErr w:type="spellStart"/>
            <w:r w:rsidRPr="0065228B">
              <w:rPr>
                <w:rFonts w:ascii="Times New Roman" w:hAnsi="Times New Roman" w:cs="Times New Roman"/>
                <w:sz w:val="24"/>
                <w:szCs w:val="24"/>
              </w:rPr>
              <w:t>тыс.р</w:t>
            </w:r>
            <w:proofErr w:type="spellEnd"/>
            <w:r w:rsidRPr="0065228B">
              <w:rPr>
                <w:rFonts w:ascii="Times New Roman" w:hAnsi="Times New Roman" w:cs="Times New Roman"/>
                <w:sz w:val="24"/>
                <w:szCs w:val="24"/>
              </w:rPr>
              <w:t>.</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66874</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69599</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72322</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2725</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2723</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104,1</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103,9</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Себестоимость продаж, </w:t>
            </w:r>
            <w:proofErr w:type="spellStart"/>
            <w:r w:rsidRPr="0065228B">
              <w:rPr>
                <w:rFonts w:ascii="Times New Roman" w:hAnsi="Times New Roman" w:cs="Times New Roman"/>
                <w:sz w:val="24"/>
                <w:szCs w:val="24"/>
              </w:rPr>
              <w:t>тыс.р</w:t>
            </w:r>
            <w:proofErr w:type="spellEnd"/>
            <w:r w:rsidRPr="0065228B">
              <w:rPr>
                <w:rFonts w:ascii="Times New Roman" w:hAnsi="Times New Roman" w:cs="Times New Roman"/>
                <w:sz w:val="24"/>
                <w:szCs w:val="24"/>
              </w:rPr>
              <w:t xml:space="preserve">. </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59741</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6</w:t>
            </w:r>
            <w:r w:rsidR="00547BCA">
              <w:rPr>
                <w:rFonts w:ascii="Times New Roman" w:hAnsi="Times New Roman" w:cs="Times New Roman"/>
                <w:sz w:val="24"/>
                <w:szCs w:val="24"/>
              </w:rPr>
              <w:t>2016</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64327</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2273</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2313</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103,8</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103,7</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Прибыль от продаж, </w:t>
            </w:r>
            <w:proofErr w:type="spellStart"/>
            <w:r w:rsidRPr="0065228B">
              <w:rPr>
                <w:rFonts w:ascii="Times New Roman" w:hAnsi="Times New Roman" w:cs="Times New Roman"/>
                <w:sz w:val="24"/>
                <w:szCs w:val="24"/>
              </w:rPr>
              <w:t>тыс.р</w:t>
            </w:r>
            <w:proofErr w:type="spellEnd"/>
            <w:r w:rsidRPr="0065228B">
              <w:rPr>
                <w:rFonts w:ascii="Times New Roman" w:hAnsi="Times New Roman" w:cs="Times New Roman"/>
                <w:sz w:val="24"/>
                <w:szCs w:val="24"/>
              </w:rPr>
              <w:t>.</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4876</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5266</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5573</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390</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307</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108,0</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105,8</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Чистая прибыль отчетного года, тыс. р.</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3831</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3959</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4394</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128</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435</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103,3</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111,0</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Среднегодовая стоимость основных средств, тыс. р.</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18993</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21963</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23953</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2970</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1990</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115,6</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109,1</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Численность персонала, чел.</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49</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50</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51</w:t>
            </w:r>
          </w:p>
        </w:tc>
        <w:tc>
          <w:tcPr>
            <w:tcW w:w="431"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w:t>
            </w:r>
          </w:p>
        </w:tc>
        <w:tc>
          <w:tcPr>
            <w:tcW w:w="455"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102,0</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102,0</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Фондоотдача основных средств, р./р.</w:t>
            </w:r>
          </w:p>
        </w:tc>
        <w:tc>
          <w:tcPr>
            <w:tcW w:w="434"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3,52</w:t>
            </w:r>
          </w:p>
        </w:tc>
        <w:tc>
          <w:tcPr>
            <w:tcW w:w="434"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3,17</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3,02</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-0,35</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-0,15</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90,1</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95,3</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Производительность труда, </w:t>
            </w:r>
            <w:proofErr w:type="spellStart"/>
            <w:r w:rsidRPr="0065228B">
              <w:rPr>
                <w:rFonts w:ascii="Times New Roman" w:hAnsi="Times New Roman" w:cs="Times New Roman"/>
                <w:sz w:val="24"/>
                <w:szCs w:val="24"/>
              </w:rPr>
              <w:t>тыс.р</w:t>
            </w:r>
            <w:proofErr w:type="spellEnd"/>
            <w:r w:rsidRPr="0065228B">
              <w:rPr>
                <w:rFonts w:ascii="Times New Roman" w:hAnsi="Times New Roman" w:cs="Times New Roman"/>
                <w:sz w:val="24"/>
                <w:szCs w:val="24"/>
              </w:rPr>
              <w:t>.</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1364,8</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1392,0</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1418,1</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27</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26</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102,0</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101,9</w:t>
            </w:r>
          </w:p>
        </w:tc>
      </w:tr>
      <w:tr w:rsidR="00471F13" w:rsidRPr="0065228B" w:rsidTr="00471F13">
        <w:trPr>
          <w:trHeight w:val="330"/>
        </w:trPr>
        <w:tc>
          <w:tcPr>
            <w:tcW w:w="1873" w:type="pct"/>
            <w:tcBorders>
              <w:top w:val="single" w:sz="8"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ind w:right="-147"/>
              <w:rPr>
                <w:rFonts w:ascii="Times New Roman" w:hAnsi="Times New Roman" w:cs="Times New Roman"/>
                <w:sz w:val="24"/>
                <w:szCs w:val="24"/>
              </w:rPr>
            </w:pPr>
            <w:r w:rsidRPr="0065228B">
              <w:rPr>
                <w:rFonts w:ascii="Times New Roman" w:hAnsi="Times New Roman" w:cs="Times New Roman"/>
                <w:sz w:val="24"/>
                <w:szCs w:val="24"/>
              </w:rPr>
              <w:t>Расходы на оплату труда, тыс. р.</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17922</w:t>
            </w:r>
          </w:p>
        </w:tc>
        <w:tc>
          <w:tcPr>
            <w:tcW w:w="434"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19224</w:t>
            </w:r>
          </w:p>
        </w:tc>
        <w:tc>
          <w:tcPr>
            <w:tcW w:w="439"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20263</w:t>
            </w:r>
          </w:p>
        </w:tc>
        <w:tc>
          <w:tcPr>
            <w:tcW w:w="431"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1302</w:t>
            </w:r>
          </w:p>
        </w:tc>
        <w:tc>
          <w:tcPr>
            <w:tcW w:w="455" w:type="pct"/>
            <w:tcBorders>
              <w:top w:val="single" w:sz="8"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1039</w:t>
            </w:r>
          </w:p>
        </w:tc>
        <w:tc>
          <w:tcPr>
            <w:tcW w:w="437"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107,3</w:t>
            </w:r>
          </w:p>
        </w:tc>
        <w:tc>
          <w:tcPr>
            <w:tcW w:w="496" w:type="pct"/>
            <w:tcBorders>
              <w:top w:val="single" w:sz="8"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105,4</w:t>
            </w:r>
          </w:p>
        </w:tc>
      </w:tr>
      <w:tr w:rsidR="00471F13" w:rsidRPr="0065228B" w:rsidTr="00471F13">
        <w:trPr>
          <w:trHeight w:val="523"/>
        </w:trPr>
        <w:tc>
          <w:tcPr>
            <w:tcW w:w="1873" w:type="pct"/>
            <w:tcBorders>
              <w:top w:val="single" w:sz="8" w:space="0" w:color="auto"/>
              <w:left w:val="single" w:sz="8" w:space="0" w:color="auto"/>
              <w:bottom w:val="single" w:sz="4"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 Среднегодовая заработная плата 1 работника, </w:t>
            </w:r>
            <w:proofErr w:type="spellStart"/>
            <w:r w:rsidRPr="0065228B">
              <w:rPr>
                <w:rFonts w:ascii="Times New Roman" w:hAnsi="Times New Roman" w:cs="Times New Roman"/>
                <w:sz w:val="24"/>
                <w:szCs w:val="24"/>
              </w:rPr>
              <w:t>тыс.р</w:t>
            </w:r>
            <w:proofErr w:type="spellEnd"/>
            <w:r w:rsidRPr="0065228B">
              <w:rPr>
                <w:rFonts w:ascii="Times New Roman" w:hAnsi="Times New Roman" w:cs="Times New Roman"/>
                <w:sz w:val="24"/>
                <w:szCs w:val="24"/>
              </w:rPr>
              <w:t>.</w:t>
            </w:r>
          </w:p>
        </w:tc>
        <w:tc>
          <w:tcPr>
            <w:tcW w:w="434" w:type="pct"/>
            <w:tcBorders>
              <w:top w:val="single" w:sz="8"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365,8</w:t>
            </w:r>
          </w:p>
        </w:tc>
        <w:tc>
          <w:tcPr>
            <w:tcW w:w="434" w:type="pct"/>
            <w:tcBorders>
              <w:top w:val="single" w:sz="8"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384,5</w:t>
            </w:r>
          </w:p>
        </w:tc>
        <w:tc>
          <w:tcPr>
            <w:tcW w:w="439" w:type="pct"/>
            <w:tcBorders>
              <w:top w:val="single" w:sz="8"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397,3</w:t>
            </w:r>
          </w:p>
        </w:tc>
        <w:tc>
          <w:tcPr>
            <w:tcW w:w="431" w:type="pct"/>
            <w:tcBorders>
              <w:top w:val="single" w:sz="8" w:space="0" w:color="auto"/>
              <w:left w:val="single" w:sz="8" w:space="0" w:color="auto"/>
              <w:bottom w:val="single" w:sz="4"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18,7</w:t>
            </w:r>
          </w:p>
        </w:tc>
        <w:tc>
          <w:tcPr>
            <w:tcW w:w="455" w:type="pct"/>
            <w:tcBorders>
              <w:top w:val="single" w:sz="8" w:space="0" w:color="auto"/>
              <w:left w:val="single" w:sz="8" w:space="0" w:color="auto"/>
              <w:bottom w:val="single" w:sz="4" w:space="0" w:color="auto"/>
              <w:right w:val="single" w:sz="8" w:space="0" w:color="auto"/>
            </w:tcBorders>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12,8</w:t>
            </w:r>
          </w:p>
        </w:tc>
        <w:tc>
          <w:tcPr>
            <w:tcW w:w="437" w:type="pct"/>
            <w:tcBorders>
              <w:top w:val="single" w:sz="8"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105,1</w:t>
            </w:r>
          </w:p>
        </w:tc>
        <w:tc>
          <w:tcPr>
            <w:tcW w:w="496" w:type="pct"/>
            <w:tcBorders>
              <w:top w:val="single" w:sz="8"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ind w:left="-74" w:right="-155"/>
              <w:jc w:val="center"/>
              <w:rPr>
                <w:rFonts w:ascii="Times New Roman" w:hAnsi="Times New Roman" w:cs="Times New Roman"/>
                <w:sz w:val="24"/>
                <w:szCs w:val="24"/>
              </w:rPr>
            </w:pPr>
            <w:r w:rsidRPr="0065228B">
              <w:rPr>
                <w:rFonts w:ascii="Times New Roman" w:hAnsi="Times New Roman" w:cs="Times New Roman"/>
                <w:sz w:val="24"/>
                <w:szCs w:val="24"/>
              </w:rPr>
              <w:t>103,3</w:t>
            </w:r>
          </w:p>
        </w:tc>
      </w:tr>
      <w:tr w:rsidR="00471F13" w:rsidRPr="0065228B" w:rsidTr="00471F13">
        <w:trPr>
          <w:trHeight w:val="318"/>
        </w:trPr>
        <w:tc>
          <w:tcPr>
            <w:tcW w:w="1873" w:type="pct"/>
            <w:tcBorders>
              <w:top w:val="single" w:sz="4" w:space="0" w:color="auto"/>
              <w:left w:val="single" w:sz="8" w:space="0" w:color="auto"/>
              <w:bottom w:val="single" w:sz="4"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 xml:space="preserve"> Затраты на 1 р. выручки, р.</w:t>
            </w:r>
          </w:p>
        </w:tc>
        <w:tc>
          <w:tcPr>
            <w:tcW w:w="434" w:type="pct"/>
            <w:tcBorders>
              <w:top w:val="single" w:sz="4"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0,893</w:t>
            </w:r>
          </w:p>
        </w:tc>
        <w:tc>
          <w:tcPr>
            <w:tcW w:w="434" w:type="pct"/>
            <w:tcBorders>
              <w:top w:val="single" w:sz="4"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0,891</w:t>
            </w:r>
          </w:p>
        </w:tc>
        <w:tc>
          <w:tcPr>
            <w:tcW w:w="439" w:type="pct"/>
            <w:tcBorders>
              <w:top w:val="single" w:sz="4"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0,889</w:t>
            </w:r>
          </w:p>
        </w:tc>
        <w:tc>
          <w:tcPr>
            <w:tcW w:w="431" w:type="pct"/>
            <w:tcBorders>
              <w:top w:val="single" w:sz="4" w:space="0" w:color="auto"/>
              <w:left w:val="single" w:sz="8" w:space="0" w:color="auto"/>
              <w:bottom w:val="single" w:sz="4" w:space="0" w:color="auto"/>
              <w:right w:val="single" w:sz="8" w:space="0" w:color="auto"/>
            </w:tcBorders>
            <w:vAlign w:val="center"/>
            <w:hideMark/>
          </w:tcPr>
          <w:p w:rsidR="00471F13" w:rsidRPr="0065228B" w:rsidRDefault="00471F13" w:rsidP="00471F13">
            <w:pPr>
              <w:spacing w:after="0" w:line="240" w:lineRule="auto"/>
              <w:ind w:left="-276" w:right="-155"/>
              <w:jc w:val="center"/>
              <w:rPr>
                <w:rFonts w:ascii="Times New Roman" w:hAnsi="Times New Roman" w:cs="Times New Roman"/>
                <w:sz w:val="24"/>
                <w:szCs w:val="24"/>
              </w:rPr>
            </w:pPr>
            <w:r w:rsidRPr="0065228B">
              <w:rPr>
                <w:rFonts w:ascii="Times New Roman" w:hAnsi="Times New Roman" w:cs="Times New Roman"/>
                <w:sz w:val="24"/>
                <w:szCs w:val="24"/>
              </w:rPr>
              <w:t>-0,002</w:t>
            </w:r>
          </w:p>
        </w:tc>
        <w:tc>
          <w:tcPr>
            <w:tcW w:w="455" w:type="pct"/>
            <w:tcBorders>
              <w:top w:val="single" w:sz="4" w:space="0" w:color="auto"/>
              <w:left w:val="single" w:sz="8" w:space="0" w:color="auto"/>
              <w:bottom w:val="single" w:sz="4" w:space="0" w:color="auto"/>
              <w:right w:val="single" w:sz="8" w:space="0" w:color="auto"/>
            </w:tcBorders>
            <w:vAlign w:val="center"/>
            <w:hideMark/>
          </w:tcPr>
          <w:p w:rsidR="00471F13" w:rsidRPr="0065228B" w:rsidRDefault="00471F13" w:rsidP="00471F13">
            <w:pPr>
              <w:spacing w:after="0" w:line="240" w:lineRule="auto"/>
              <w:ind w:left="-276" w:right="-155"/>
              <w:jc w:val="center"/>
              <w:rPr>
                <w:rFonts w:ascii="Times New Roman" w:hAnsi="Times New Roman" w:cs="Times New Roman"/>
                <w:sz w:val="24"/>
                <w:szCs w:val="24"/>
              </w:rPr>
            </w:pPr>
            <w:r w:rsidRPr="0065228B">
              <w:rPr>
                <w:rFonts w:ascii="Times New Roman" w:hAnsi="Times New Roman" w:cs="Times New Roman"/>
                <w:sz w:val="24"/>
                <w:szCs w:val="24"/>
              </w:rPr>
              <w:t>-0,002</w:t>
            </w:r>
          </w:p>
        </w:tc>
        <w:tc>
          <w:tcPr>
            <w:tcW w:w="437" w:type="pct"/>
            <w:tcBorders>
              <w:top w:val="single" w:sz="4"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99,8</w:t>
            </w:r>
          </w:p>
        </w:tc>
        <w:tc>
          <w:tcPr>
            <w:tcW w:w="496" w:type="pct"/>
            <w:tcBorders>
              <w:top w:val="single" w:sz="4" w:space="0" w:color="auto"/>
              <w:left w:val="single" w:sz="8" w:space="0" w:color="auto"/>
              <w:bottom w:val="single" w:sz="4"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99,8</w:t>
            </w:r>
          </w:p>
        </w:tc>
      </w:tr>
      <w:tr w:rsidR="00471F13" w:rsidRPr="0065228B" w:rsidTr="00471F13">
        <w:trPr>
          <w:trHeight w:val="215"/>
        </w:trPr>
        <w:tc>
          <w:tcPr>
            <w:tcW w:w="1873" w:type="pct"/>
            <w:tcBorders>
              <w:top w:val="single" w:sz="4" w:space="0" w:color="auto"/>
              <w:left w:val="single" w:sz="8" w:space="0" w:color="auto"/>
              <w:bottom w:val="single" w:sz="8" w:space="0" w:color="auto"/>
              <w:right w:val="single" w:sz="8" w:space="0" w:color="auto"/>
            </w:tcBorders>
            <w:noWrap/>
            <w:vAlign w:val="bottom"/>
            <w:hideMark/>
          </w:tcPr>
          <w:p w:rsidR="00471F13" w:rsidRPr="0065228B" w:rsidRDefault="00471F13" w:rsidP="00471F13">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Чистая прибыль на одного работника, тыс. р.</w:t>
            </w:r>
          </w:p>
        </w:tc>
        <w:tc>
          <w:tcPr>
            <w:tcW w:w="434" w:type="pct"/>
            <w:tcBorders>
              <w:top w:val="single" w:sz="4"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78,2</w:t>
            </w:r>
          </w:p>
        </w:tc>
        <w:tc>
          <w:tcPr>
            <w:tcW w:w="434" w:type="pct"/>
            <w:tcBorders>
              <w:top w:val="single" w:sz="4"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79,2</w:t>
            </w:r>
          </w:p>
        </w:tc>
        <w:tc>
          <w:tcPr>
            <w:tcW w:w="439" w:type="pct"/>
            <w:tcBorders>
              <w:top w:val="single" w:sz="4"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86,2</w:t>
            </w:r>
          </w:p>
        </w:tc>
        <w:tc>
          <w:tcPr>
            <w:tcW w:w="431" w:type="pct"/>
            <w:tcBorders>
              <w:top w:val="single" w:sz="4"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1,0</w:t>
            </w:r>
          </w:p>
        </w:tc>
        <w:tc>
          <w:tcPr>
            <w:tcW w:w="455" w:type="pct"/>
            <w:tcBorders>
              <w:top w:val="single" w:sz="4" w:space="0" w:color="auto"/>
              <w:left w:val="single" w:sz="8" w:space="0" w:color="auto"/>
              <w:bottom w:val="single" w:sz="8" w:space="0" w:color="auto"/>
              <w:right w:val="single" w:sz="8" w:space="0" w:color="auto"/>
            </w:tcBorders>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7,0</w:t>
            </w:r>
          </w:p>
        </w:tc>
        <w:tc>
          <w:tcPr>
            <w:tcW w:w="437" w:type="pct"/>
            <w:tcBorders>
              <w:top w:val="single" w:sz="4"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101,3</w:t>
            </w:r>
          </w:p>
        </w:tc>
        <w:tc>
          <w:tcPr>
            <w:tcW w:w="496" w:type="pct"/>
            <w:tcBorders>
              <w:top w:val="single" w:sz="4" w:space="0" w:color="auto"/>
              <w:left w:val="single" w:sz="8" w:space="0" w:color="auto"/>
              <w:bottom w:val="single" w:sz="8" w:space="0" w:color="auto"/>
              <w:right w:val="single" w:sz="8" w:space="0" w:color="auto"/>
            </w:tcBorders>
            <w:noWrap/>
            <w:vAlign w:val="center"/>
            <w:hideMark/>
          </w:tcPr>
          <w:p w:rsidR="00471F13" w:rsidRPr="0065228B" w:rsidRDefault="00471F13" w:rsidP="00471F13">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108,8</w:t>
            </w:r>
          </w:p>
        </w:tc>
      </w:tr>
      <w:bookmarkEnd w:id="25"/>
    </w:tbl>
    <w:p w:rsidR="00471F13" w:rsidRPr="0065228B" w:rsidRDefault="00471F13" w:rsidP="00471F13">
      <w:pPr>
        <w:widowControl w:val="0"/>
        <w:shd w:val="clear" w:color="auto" w:fill="FFFFFF"/>
        <w:autoSpaceDE w:val="0"/>
        <w:autoSpaceDN w:val="0"/>
        <w:adjustRightInd w:val="0"/>
        <w:spacing w:after="0" w:line="360" w:lineRule="auto"/>
        <w:ind w:firstLine="567"/>
        <w:jc w:val="both"/>
        <w:rPr>
          <w:rFonts w:ascii="Times New Roman" w:hAnsi="Times New Roman" w:cs="Times New Roman"/>
          <w:noProof/>
          <w:sz w:val="28"/>
          <w:szCs w:val="28"/>
        </w:rPr>
      </w:pPr>
    </w:p>
    <w:p w:rsidR="00471F13" w:rsidRPr="0065228B" w:rsidRDefault="00471F13" w:rsidP="00471F13">
      <w:pPr>
        <w:widowControl w:val="0"/>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В целом можно сделать вывод о </w:t>
      </w:r>
      <w:proofErr w:type="gramStart"/>
      <w:r w:rsidRPr="0065228B">
        <w:rPr>
          <w:rFonts w:ascii="Times New Roman" w:hAnsi="Times New Roman" w:cs="Times New Roman"/>
          <w:sz w:val="28"/>
          <w:szCs w:val="28"/>
        </w:rPr>
        <w:t>достаточно  эффективной</w:t>
      </w:r>
      <w:proofErr w:type="gramEnd"/>
      <w:r w:rsidRPr="0065228B">
        <w:rPr>
          <w:rFonts w:ascii="Times New Roman" w:hAnsi="Times New Roman" w:cs="Times New Roman"/>
          <w:sz w:val="28"/>
          <w:szCs w:val="28"/>
        </w:rPr>
        <w:t xml:space="preserve"> экономической деятельности исследуемой организации, несмотря на некоторые недостатки: снижение фондоотдачи, превышение темпов роста среднегодовой заработной платы над темпами роста производительности труда.</w:t>
      </w:r>
    </w:p>
    <w:p w:rsidR="0065228B" w:rsidRPr="0065228B" w:rsidRDefault="0065228B" w:rsidP="00471F13">
      <w:pPr>
        <w:widowControl w:val="0"/>
        <w:spacing w:after="0" w:line="360" w:lineRule="auto"/>
        <w:ind w:firstLine="567"/>
        <w:jc w:val="both"/>
        <w:rPr>
          <w:rFonts w:ascii="Times New Roman" w:hAnsi="Times New Roman" w:cs="Times New Roman"/>
          <w:sz w:val="28"/>
          <w:szCs w:val="28"/>
        </w:rPr>
      </w:pPr>
    </w:p>
    <w:p w:rsidR="009E2370" w:rsidRPr="0065228B" w:rsidRDefault="009E2370" w:rsidP="009E2370">
      <w:pPr>
        <w:pStyle w:val="2"/>
        <w:rPr>
          <w:color w:val="auto"/>
        </w:rPr>
      </w:pPr>
      <w:bookmarkStart w:id="26" w:name="_Toc512872565"/>
      <w:proofErr w:type="gramStart"/>
      <w:r w:rsidRPr="0065228B">
        <w:rPr>
          <w:color w:val="auto"/>
        </w:rPr>
        <w:t>2.</w:t>
      </w:r>
      <w:r w:rsidR="0015566F" w:rsidRPr="0065228B">
        <w:rPr>
          <w:color w:val="auto"/>
        </w:rPr>
        <w:t>2</w:t>
      </w:r>
      <w:r w:rsidRPr="0065228B">
        <w:rPr>
          <w:color w:val="auto"/>
        </w:rPr>
        <w:t xml:space="preserve">  Действующая</w:t>
      </w:r>
      <w:proofErr w:type="gramEnd"/>
      <w:r w:rsidRPr="0065228B">
        <w:rPr>
          <w:color w:val="auto"/>
        </w:rPr>
        <w:t xml:space="preserve"> практика учета затрат на производство</w:t>
      </w:r>
      <w:bookmarkEnd w:id="26"/>
      <w:r w:rsidRPr="0065228B">
        <w:rPr>
          <w:color w:val="auto"/>
        </w:rPr>
        <w:t xml:space="preserve"> </w:t>
      </w:r>
    </w:p>
    <w:p w:rsidR="009E2370" w:rsidRPr="0065228B" w:rsidRDefault="009E2370" w:rsidP="009E2370">
      <w:pPr>
        <w:autoSpaceDE w:val="0"/>
        <w:autoSpaceDN w:val="0"/>
        <w:adjustRightInd w:val="0"/>
        <w:spacing w:after="0" w:line="360" w:lineRule="auto"/>
        <w:ind w:firstLine="567"/>
        <w:rPr>
          <w:rFonts w:ascii="Times New Roman" w:hAnsi="Times New Roman" w:cs="Times New Roman"/>
          <w:sz w:val="28"/>
          <w:szCs w:val="28"/>
        </w:rPr>
      </w:pP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Учетная политика ООО "Пекарь" для целей бухгалтерского учета разработана в соответствии </w:t>
      </w:r>
      <w:proofErr w:type="gramStart"/>
      <w:r w:rsidRPr="0065228B">
        <w:rPr>
          <w:rFonts w:ascii="Times New Roman" w:hAnsi="Times New Roman" w:cs="Times New Roman"/>
          <w:sz w:val="28"/>
          <w:szCs w:val="28"/>
        </w:rPr>
        <w:t>с  Федеральным</w:t>
      </w:r>
      <w:proofErr w:type="gramEnd"/>
      <w:r w:rsidRPr="0065228B">
        <w:rPr>
          <w:rFonts w:ascii="Times New Roman" w:hAnsi="Times New Roman" w:cs="Times New Roman"/>
          <w:sz w:val="28"/>
          <w:szCs w:val="28"/>
        </w:rPr>
        <w:t xml:space="preserve"> законом от 6 декабря 2011 г. № 402-ФЗ «О бухгалтерском учете»,  Положением по ведению бухгалтерского учета и </w:t>
      </w:r>
      <w:r w:rsidRPr="0065228B">
        <w:rPr>
          <w:rFonts w:ascii="Times New Roman" w:hAnsi="Times New Roman" w:cs="Times New Roman"/>
          <w:sz w:val="28"/>
          <w:szCs w:val="28"/>
        </w:rPr>
        <w:lastRenderedPageBreak/>
        <w:t xml:space="preserve">бухгалтерской отчетности в   Российской Федерации (утверждено приказом Минфина России от 29 июля 1998 г.  № 34н), ПБУ 1/2008 «Учетная политика организаций» (утверждено </w:t>
      </w:r>
      <w:proofErr w:type="gramStart"/>
      <w:r w:rsidRPr="0065228B">
        <w:rPr>
          <w:rFonts w:ascii="Times New Roman" w:hAnsi="Times New Roman" w:cs="Times New Roman"/>
          <w:sz w:val="28"/>
          <w:szCs w:val="28"/>
        </w:rPr>
        <w:t>приказом  Минфина</w:t>
      </w:r>
      <w:proofErr w:type="gramEnd"/>
      <w:r w:rsidRPr="0065228B">
        <w:rPr>
          <w:rFonts w:ascii="Times New Roman" w:hAnsi="Times New Roman" w:cs="Times New Roman"/>
          <w:sz w:val="28"/>
          <w:szCs w:val="28"/>
        </w:rPr>
        <w:t xml:space="preserve"> России от 6 октября 2008 г. № 106н), Планом счетов бухгалтерского учета  и Инструкцией по его применению (утверждено приказом Минфина России от 31  октября 2000 г. № 94н), приказом Минфина России от 2 июля 2010 г. № 66н «О формах бухгалтерской отчетности организаций».</w:t>
      </w: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Приказ «О принятии учетной политики на </w:t>
      </w:r>
      <w:r w:rsidR="00547BCA">
        <w:rPr>
          <w:rFonts w:ascii="Times New Roman" w:hAnsi="Times New Roman" w:cs="Times New Roman"/>
          <w:sz w:val="28"/>
          <w:szCs w:val="28"/>
        </w:rPr>
        <w:t>2017</w:t>
      </w:r>
      <w:r w:rsidRPr="0065228B">
        <w:rPr>
          <w:rFonts w:ascii="Times New Roman" w:hAnsi="Times New Roman" w:cs="Times New Roman"/>
          <w:sz w:val="28"/>
          <w:szCs w:val="28"/>
        </w:rPr>
        <w:t xml:space="preserve"> год» подписан директором ООО "Пекарь"   25 декабря </w:t>
      </w:r>
      <w:r w:rsidR="00547BCA">
        <w:rPr>
          <w:rFonts w:ascii="Times New Roman" w:hAnsi="Times New Roman" w:cs="Times New Roman"/>
          <w:sz w:val="28"/>
          <w:szCs w:val="28"/>
        </w:rPr>
        <w:t>2016</w:t>
      </w:r>
      <w:r w:rsidRPr="0065228B">
        <w:rPr>
          <w:rFonts w:ascii="Times New Roman" w:hAnsi="Times New Roman" w:cs="Times New Roman"/>
          <w:sz w:val="28"/>
          <w:szCs w:val="28"/>
        </w:rPr>
        <w:t xml:space="preserve"> года. </w:t>
      </w: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Учетная </w:t>
      </w:r>
      <w:proofErr w:type="gramStart"/>
      <w:r w:rsidRPr="0065228B">
        <w:rPr>
          <w:rFonts w:ascii="Times New Roman" w:hAnsi="Times New Roman" w:cs="Times New Roman"/>
          <w:sz w:val="28"/>
          <w:szCs w:val="28"/>
        </w:rPr>
        <w:t>политика  раскрывает</w:t>
      </w:r>
      <w:proofErr w:type="gramEnd"/>
      <w:r w:rsidRPr="0065228B">
        <w:rPr>
          <w:rFonts w:ascii="Times New Roman" w:hAnsi="Times New Roman" w:cs="Times New Roman"/>
          <w:sz w:val="28"/>
          <w:szCs w:val="28"/>
        </w:rPr>
        <w:t xml:space="preserve"> совокупность способов и методов ведения бухгалтерского учета, принятых в исследуемой организации – первичного наблюдения, стоимостного измерения, текущей группировки и итогового обобщения фактов хозяйственной деятельности. </w:t>
      </w: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В соответствии с учетной политикой, ведение бухгалтерского учета возложено на главного бухгалтера ООО "Пекарь". </w:t>
      </w:r>
    </w:p>
    <w:p w:rsidR="009E2370" w:rsidRPr="0065228B" w:rsidRDefault="009E2370" w:rsidP="009E2370">
      <w:pPr>
        <w:widowControl w:val="0"/>
        <w:spacing w:after="0" w:line="360" w:lineRule="auto"/>
        <w:ind w:firstLine="709"/>
        <w:jc w:val="both"/>
        <w:rPr>
          <w:rFonts w:ascii="Times New Roman" w:eastAsia="Times New Roman" w:hAnsi="Times New Roman" w:cs="Times New Roman"/>
          <w:sz w:val="28"/>
          <w:szCs w:val="24"/>
        </w:rPr>
      </w:pPr>
      <w:proofErr w:type="gramStart"/>
      <w:r w:rsidRPr="0065228B">
        <w:rPr>
          <w:rFonts w:ascii="Times New Roman" w:eastAsia="Times New Roman" w:hAnsi="Times New Roman" w:cs="Times New Roman"/>
          <w:sz w:val="28"/>
          <w:szCs w:val="24"/>
        </w:rPr>
        <w:t xml:space="preserve">В </w:t>
      </w:r>
      <w:r w:rsidRPr="0065228B">
        <w:rPr>
          <w:rFonts w:ascii="Times New Roman" w:hAnsi="Times New Roman" w:cs="Times New Roman"/>
          <w:sz w:val="28"/>
          <w:szCs w:val="28"/>
        </w:rPr>
        <w:t xml:space="preserve"> ООО</w:t>
      </w:r>
      <w:proofErr w:type="gramEnd"/>
      <w:r w:rsidRPr="0065228B">
        <w:rPr>
          <w:rFonts w:ascii="Times New Roman" w:hAnsi="Times New Roman" w:cs="Times New Roman"/>
          <w:sz w:val="28"/>
          <w:szCs w:val="28"/>
        </w:rPr>
        <w:t xml:space="preserve"> "Пекарь" </w:t>
      </w:r>
      <w:r w:rsidRPr="0065228B">
        <w:rPr>
          <w:rFonts w:ascii="Times New Roman" w:eastAsia="Times New Roman" w:hAnsi="Times New Roman" w:cs="Times New Roman"/>
          <w:sz w:val="28"/>
          <w:szCs w:val="24"/>
        </w:rPr>
        <w:t xml:space="preserve">учет ведет бухгалтерская служба под руководством главного бухгалтера, главная задача которой состоит в своевременном и достоверном отражении состояния дел и обязательств организации, определении результат экономической деятельности, обеспечении руководства  информацией для повседневного финансового управления организацией и участии в этом управлении. </w:t>
      </w:r>
    </w:p>
    <w:p w:rsidR="009E2370" w:rsidRPr="0065228B" w:rsidRDefault="009E2370" w:rsidP="009E2370">
      <w:pPr>
        <w:pStyle w:val="21"/>
        <w:widowControl w:val="0"/>
        <w:spacing w:after="0" w:line="360" w:lineRule="auto"/>
        <w:ind w:left="0" w:firstLine="709"/>
        <w:jc w:val="both"/>
        <w:rPr>
          <w:rFonts w:ascii="Times New Roman" w:hAnsi="Times New Roman"/>
          <w:sz w:val="28"/>
        </w:rPr>
      </w:pPr>
      <w:r w:rsidRPr="0065228B">
        <w:rPr>
          <w:rFonts w:ascii="Times New Roman" w:hAnsi="Times New Roman"/>
          <w:sz w:val="28"/>
        </w:rPr>
        <w:t xml:space="preserve">Тип организации структуры бухгалтерии – линейная. Состав – 3 человека, включая главного бухгалтера. </w:t>
      </w:r>
    </w:p>
    <w:p w:rsidR="009E2370" w:rsidRPr="0065228B" w:rsidRDefault="009E2370" w:rsidP="009E2370">
      <w:pPr>
        <w:pStyle w:val="21"/>
        <w:widowControl w:val="0"/>
        <w:spacing w:after="0" w:line="360" w:lineRule="auto"/>
        <w:ind w:left="0" w:firstLine="709"/>
        <w:jc w:val="both"/>
        <w:rPr>
          <w:rFonts w:ascii="Times New Roman" w:eastAsia="Times New Roman" w:hAnsi="Times New Roman" w:cs="Times New Roman"/>
          <w:sz w:val="28"/>
          <w:szCs w:val="24"/>
        </w:rPr>
      </w:pPr>
      <w:r w:rsidRPr="0065228B">
        <w:rPr>
          <w:rFonts w:ascii="Times New Roman" w:hAnsi="Times New Roman"/>
          <w:sz w:val="28"/>
        </w:rPr>
        <w:t xml:space="preserve">Бухгалтерия </w:t>
      </w:r>
      <w:r w:rsidRPr="0065228B">
        <w:rPr>
          <w:rFonts w:ascii="Times New Roman" w:hAnsi="Times New Roman" w:cs="Times New Roman"/>
          <w:sz w:val="28"/>
          <w:szCs w:val="28"/>
        </w:rPr>
        <w:t>ООО "Пекарь</w:t>
      </w:r>
      <w:proofErr w:type="gramStart"/>
      <w:r w:rsidRPr="0065228B">
        <w:rPr>
          <w:rFonts w:ascii="Times New Roman" w:hAnsi="Times New Roman" w:cs="Times New Roman"/>
          <w:sz w:val="28"/>
          <w:szCs w:val="28"/>
        </w:rPr>
        <w:t xml:space="preserve">"  </w:t>
      </w:r>
      <w:r w:rsidRPr="0065228B">
        <w:rPr>
          <w:rFonts w:ascii="Times New Roman" w:hAnsi="Times New Roman"/>
          <w:sz w:val="28"/>
        </w:rPr>
        <w:t>обеспечивает</w:t>
      </w:r>
      <w:proofErr w:type="gramEnd"/>
      <w:r w:rsidRPr="0065228B">
        <w:rPr>
          <w:rFonts w:ascii="Times New Roman" w:hAnsi="Times New Roman"/>
          <w:sz w:val="28"/>
        </w:rPr>
        <w:t xml:space="preserve"> обработку  первичных документов, рациональное ведение бухгалтерских записей в учетных регистрах и на их основе составление отчетности. Современное получение учетной информации </w:t>
      </w:r>
      <w:proofErr w:type="gramStart"/>
      <w:r w:rsidRPr="0065228B">
        <w:rPr>
          <w:rFonts w:ascii="Times New Roman" w:hAnsi="Times New Roman"/>
          <w:sz w:val="28"/>
        </w:rPr>
        <w:t>об  экономической</w:t>
      </w:r>
      <w:proofErr w:type="gramEnd"/>
      <w:r w:rsidRPr="0065228B">
        <w:rPr>
          <w:rFonts w:ascii="Times New Roman" w:hAnsi="Times New Roman"/>
          <w:sz w:val="28"/>
        </w:rPr>
        <w:t xml:space="preserve"> деятельности организации позволяет руководителям оперативно воздействовать на ход работы, принимать соответственные меры для повышения </w:t>
      </w:r>
      <w:r w:rsidRPr="0065228B">
        <w:rPr>
          <w:rFonts w:ascii="Times New Roman" w:eastAsia="Times New Roman" w:hAnsi="Times New Roman" w:cs="Times New Roman"/>
          <w:sz w:val="28"/>
          <w:szCs w:val="24"/>
        </w:rPr>
        <w:t>экономических показателей работы организации (производительности труда, прибыли).</w:t>
      </w: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lastRenderedPageBreak/>
        <w:t>В приложении к приказу об учетной политике прилагается рабочий план счетов бухгалтерского учета, применяемых в ООО "Пекарь".</w:t>
      </w:r>
    </w:p>
    <w:p w:rsidR="009E2370" w:rsidRPr="0065228B" w:rsidRDefault="009E2370" w:rsidP="009E2370">
      <w:pPr>
        <w:widowControl w:val="0"/>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При формировании рабочего плана счетов бухгалтерского учета используется План счетов бухгалтерского учета финансово-хозяйственной деятельности организаций и Инструкции по его применению, утвержденные приказом Минфина РФ от 31.10.2000 г. № 94н (в редакции от 18.09.2006 г. № 115н).</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Бухгалтерский учет в </w:t>
      </w:r>
      <w:r w:rsidRPr="0065228B">
        <w:rPr>
          <w:sz w:val="28"/>
          <w:szCs w:val="28"/>
        </w:rPr>
        <w:t>ООО "Пекарь"</w:t>
      </w:r>
      <w:r w:rsidRPr="0065228B">
        <w:rPr>
          <w:rFonts w:eastAsiaTheme="minorEastAsia"/>
          <w:sz w:val="28"/>
          <w:szCs w:val="28"/>
        </w:rPr>
        <w:t xml:space="preserve"> ведется </w:t>
      </w:r>
      <w:proofErr w:type="spellStart"/>
      <w:r w:rsidRPr="0065228B">
        <w:rPr>
          <w:rFonts w:eastAsiaTheme="minorEastAsia"/>
          <w:sz w:val="28"/>
          <w:szCs w:val="28"/>
        </w:rPr>
        <w:t>автоматизированно</w:t>
      </w:r>
      <w:proofErr w:type="spellEnd"/>
      <w:r w:rsidRPr="0065228B">
        <w:rPr>
          <w:rFonts w:eastAsiaTheme="minorEastAsia"/>
          <w:sz w:val="28"/>
          <w:szCs w:val="28"/>
        </w:rPr>
        <w:t xml:space="preserve"> в </w:t>
      </w:r>
      <w:proofErr w:type="gramStart"/>
      <w:r w:rsidRPr="0065228B">
        <w:rPr>
          <w:rFonts w:eastAsiaTheme="minorEastAsia"/>
          <w:sz w:val="28"/>
          <w:szCs w:val="28"/>
        </w:rPr>
        <w:t>программе  1</w:t>
      </w:r>
      <w:proofErr w:type="gramEnd"/>
      <w:r w:rsidRPr="0065228B">
        <w:rPr>
          <w:rFonts w:eastAsiaTheme="minorEastAsia"/>
          <w:sz w:val="28"/>
          <w:szCs w:val="28"/>
        </w:rPr>
        <w:t>С: Бухгалтерия 8.3 c использованием рабочего Плана счетов.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По следующим видам деятельности учет активов и обязательств ведется </w:t>
      </w:r>
      <w:r w:rsidRPr="0065228B">
        <w:rPr>
          <w:rFonts w:eastAsiaTheme="minorEastAsia"/>
          <w:sz w:val="28"/>
          <w:szCs w:val="28"/>
        </w:rPr>
        <w:br/>
        <w:t>обособленно: розничная торговля; производство.</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 В качестве форм первичных учетных документов используются унифицированные формы, утвержденные Госкомстатом России.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Право подписи первичных учетных документов предоставлено должностным лицам, которые уполномочены на это соответствующей должностной инструкцией.</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 Бухгалтерский учет в </w:t>
      </w:r>
      <w:r w:rsidRPr="0065228B">
        <w:rPr>
          <w:sz w:val="28"/>
          <w:szCs w:val="28"/>
        </w:rPr>
        <w:t>ООО "Пекарь"</w:t>
      </w:r>
      <w:r w:rsidRPr="0065228B">
        <w:rPr>
          <w:rFonts w:eastAsiaTheme="minorEastAsia"/>
          <w:sz w:val="28"/>
          <w:szCs w:val="28"/>
        </w:rPr>
        <w:t xml:space="preserve"> ведется с использованием регистров бухгалтерского учета, формируемых компьютерной программой.</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 Отчетным периодом для составления внутренней промежуточной бухгалтерской отчетности является календарный месяц. В состав внутренней промежуточной бухгалтерской отчетности входит бухгалтерский баланс и отчет о финансовых результатах.</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Критерий для определения уровня существенности учетной политикой установлен в размере </w:t>
      </w:r>
      <w:proofErr w:type="gramStart"/>
      <w:r w:rsidRPr="0065228B">
        <w:rPr>
          <w:rFonts w:eastAsiaTheme="minorEastAsia"/>
          <w:sz w:val="28"/>
          <w:szCs w:val="28"/>
        </w:rPr>
        <w:t>5  процентов</w:t>
      </w:r>
      <w:proofErr w:type="gramEnd"/>
      <w:r w:rsidRPr="0065228B">
        <w:rPr>
          <w:rFonts w:eastAsiaTheme="minorEastAsia"/>
          <w:sz w:val="28"/>
          <w:szCs w:val="28"/>
        </w:rPr>
        <w:t xml:space="preserve"> от величины статьи бухгалтерской отчетности.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График документооборота утверждается приказом руководителя. </w:t>
      </w:r>
      <w:proofErr w:type="gramStart"/>
      <w:r w:rsidRPr="0065228B">
        <w:rPr>
          <w:rFonts w:eastAsiaTheme="minorEastAsia"/>
          <w:sz w:val="28"/>
          <w:szCs w:val="28"/>
        </w:rPr>
        <w:t>Соблюдение  графика</w:t>
      </w:r>
      <w:proofErr w:type="gramEnd"/>
      <w:r w:rsidRPr="0065228B">
        <w:rPr>
          <w:rFonts w:eastAsiaTheme="minorEastAsia"/>
          <w:sz w:val="28"/>
          <w:szCs w:val="28"/>
        </w:rPr>
        <w:t xml:space="preserve"> контролирует главный бухгалтер.</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lastRenderedPageBreak/>
        <w:t xml:space="preserve">В политике для </w:t>
      </w:r>
      <w:proofErr w:type="gramStart"/>
      <w:r w:rsidRPr="0065228B">
        <w:rPr>
          <w:rFonts w:eastAsiaTheme="minorEastAsia"/>
          <w:sz w:val="28"/>
          <w:szCs w:val="28"/>
        </w:rPr>
        <w:t>целей  бухгалтерского</w:t>
      </w:r>
      <w:proofErr w:type="gramEnd"/>
      <w:r w:rsidRPr="0065228B">
        <w:rPr>
          <w:rFonts w:eastAsiaTheme="minorEastAsia"/>
          <w:sz w:val="28"/>
          <w:szCs w:val="28"/>
        </w:rPr>
        <w:t xml:space="preserve"> учета приведены основные моменты учетной деятельности ООО "Пекарь"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1. Учет основных средств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учетной политике указано, что объект принимается к учету в качестве основного средства, если </w:t>
      </w:r>
      <w:proofErr w:type="gramStart"/>
      <w:r w:rsidRPr="0065228B">
        <w:rPr>
          <w:rFonts w:eastAsiaTheme="minorEastAsia"/>
          <w:sz w:val="28"/>
          <w:szCs w:val="28"/>
        </w:rPr>
        <w:t>он  предназначен</w:t>
      </w:r>
      <w:proofErr w:type="gramEnd"/>
      <w:r w:rsidRPr="0065228B">
        <w:rPr>
          <w:rFonts w:eastAsiaTheme="minorEastAsia"/>
          <w:sz w:val="28"/>
          <w:szCs w:val="28"/>
        </w:rPr>
        <w:t xml:space="preserve"> для использования в уставной деятельности организации, для управленческих нужд. При этом должны одновременно соблюдаться условия:</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объект предназначен для использования в течение длительного времени, то </w:t>
      </w:r>
      <w:r w:rsidRPr="0065228B">
        <w:rPr>
          <w:rFonts w:eastAsiaTheme="minorEastAsia"/>
          <w:sz w:val="28"/>
          <w:szCs w:val="28"/>
        </w:rPr>
        <w:br/>
        <w:t>есть свыше 12 месяцев;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организация не предполагает последующую перепродажу данного объекта;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стоимость объекта превышает 40 000 руб.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В учетной политике установлено, что переоценка основных средств не осуществляется.</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Сроки полезного использования основных средств определяются по </w:t>
      </w:r>
      <w:r w:rsidRPr="0065228B">
        <w:rPr>
          <w:rFonts w:eastAsiaTheme="minorEastAsia"/>
          <w:sz w:val="28"/>
          <w:szCs w:val="28"/>
        </w:rPr>
        <w:br/>
        <w:t>Классификации основных средств, утвержденной постановлением Правительства РФ  от 1 января 2002 г. № 1.</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В качестве способа амортизации основных средств для целей бухгалтерского учета установлен линейный способ.</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Предметы со сроком полезного использования более 12 месяцев и </w:t>
      </w:r>
      <w:r w:rsidRPr="0065228B">
        <w:rPr>
          <w:rFonts w:eastAsiaTheme="minorEastAsia"/>
          <w:sz w:val="28"/>
          <w:szCs w:val="28"/>
        </w:rPr>
        <w:br/>
        <w:t>первоначальной стоимостью не более 40 000 руб. принимаются к учету как материально-производственные запасы.. Затраты на текущий и капитальный ремонт имущества включаются в расходы организации отчетного периода.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2. Учет материально-</w:t>
      </w:r>
      <w:proofErr w:type="gramStart"/>
      <w:r w:rsidRPr="0065228B">
        <w:rPr>
          <w:rFonts w:eastAsiaTheme="minorEastAsia"/>
          <w:sz w:val="28"/>
          <w:szCs w:val="28"/>
        </w:rPr>
        <w:t>производственных  запасов</w:t>
      </w:r>
      <w:proofErr w:type="gramEnd"/>
      <w:r w:rsidRPr="0065228B">
        <w:rPr>
          <w:rFonts w:eastAsiaTheme="minorEastAsia"/>
          <w:sz w:val="28"/>
          <w:szCs w:val="28"/>
        </w:rPr>
        <w:t xml:space="preserve">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В учетной политике ООО "Пекарь" указано, что единицей учета материально-производственных запасов является номенклатурный номер материального запаса.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Приобретаемые материальные запасы отражаются в учете по фактической себестоимости без использования счета 16 «Отклонения в стоимости материальных ценностей». При выбытии все группы материально-производственных запасов </w:t>
      </w:r>
      <w:proofErr w:type="gramStart"/>
      <w:r w:rsidRPr="0065228B">
        <w:rPr>
          <w:rFonts w:eastAsiaTheme="minorEastAsia"/>
          <w:sz w:val="28"/>
          <w:szCs w:val="28"/>
        </w:rPr>
        <w:t>оцениваются  по</w:t>
      </w:r>
      <w:proofErr w:type="gramEnd"/>
      <w:r w:rsidRPr="0065228B">
        <w:rPr>
          <w:rFonts w:eastAsiaTheme="minorEastAsia"/>
          <w:sz w:val="28"/>
          <w:szCs w:val="28"/>
        </w:rPr>
        <w:t xml:space="preserve"> средней себестоимости.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lastRenderedPageBreak/>
        <w:t>3. Учет расходов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учетной политике ООО "Пекарь" зафиксировано, </w:t>
      </w:r>
      <w:proofErr w:type="gramStart"/>
      <w:r w:rsidRPr="0065228B">
        <w:rPr>
          <w:rFonts w:eastAsiaTheme="minorEastAsia"/>
          <w:sz w:val="28"/>
          <w:szCs w:val="28"/>
        </w:rPr>
        <w:t>что  расходы</w:t>
      </w:r>
      <w:proofErr w:type="gramEnd"/>
      <w:r w:rsidRPr="0065228B">
        <w:rPr>
          <w:rFonts w:eastAsiaTheme="minorEastAsia"/>
          <w:sz w:val="28"/>
          <w:szCs w:val="28"/>
        </w:rPr>
        <w:t>, отраженные на счете 26 «Общехозяйственные расходы» в течение месяца, полностью списываются по его окончании в дебет счета 90 «Продажи» без  распределения по видам деятельности.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Согласно учетной политике, расходами, которые относятся на себестоимость оказываемых услуг, признаются:</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все материальные расходы, кроме общехозяйственных;</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расходы на оплату труда персонала, участвующего в процессе оказания услуг (кроме административно-управленческого персонала);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начисленные суммы взносов на обязательное пенсионное (социальное, </w:t>
      </w:r>
      <w:r w:rsidRPr="0065228B">
        <w:rPr>
          <w:rFonts w:eastAsiaTheme="minorEastAsia"/>
          <w:sz w:val="28"/>
          <w:szCs w:val="28"/>
        </w:rPr>
        <w:br/>
        <w:t>медицинское) страхование;</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суммы начисленной амортизации по основным средствам, используемым в процессе оказания услуг.</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Расходы, учтенные на счете 25, распределяются на затраты </w:t>
      </w:r>
      <w:proofErr w:type="gramStart"/>
      <w:r w:rsidRPr="0065228B">
        <w:rPr>
          <w:rFonts w:eastAsiaTheme="minorEastAsia"/>
          <w:sz w:val="28"/>
          <w:szCs w:val="28"/>
        </w:rPr>
        <w:t>основного  производства</w:t>
      </w:r>
      <w:proofErr w:type="gramEnd"/>
      <w:r w:rsidRPr="0065228B">
        <w:rPr>
          <w:rFonts w:eastAsiaTheme="minorEastAsia"/>
          <w:sz w:val="28"/>
          <w:szCs w:val="28"/>
        </w:rPr>
        <w:t xml:space="preserve"> по объектам  </w:t>
      </w:r>
      <w:proofErr w:type="spellStart"/>
      <w:r w:rsidRPr="0065228B">
        <w:rPr>
          <w:rFonts w:eastAsiaTheme="minorEastAsia"/>
          <w:sz w:val="28"/>
          <w:szCs w:val="28"/>
        </w:rPr>
        <w:t>калькулирования</w:t>
      </w:r>
      <w:proofErr w:type="spellEnd"/>
      <w:r w:rsidRPr="0065228B">
        <w:rPr>
          <w:rFonts w:eastAsiaTheme="minorEastAsia"/>
          <w:sz w:val="28"/>
          <w:szCs w:val="28"/>
        </w:rPr>
        <w:t xml:space="preserve">  пропорционально стоимости сырья,  материалов, полуфабрикатов, отпущенных на производство.</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4. Учет финансовых вложений</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учетной политике ООО "Пекарь" указано, что единицей учета финансовых вложений является серия. Затраты связанные с приобретением финансовых вложений, не </w:t>
      </w:r>
      <w:proofErr w:type="gramStart"/>
      <w:r w:rsidRPr="0065228B">
        <w:rPr>
          <w:rFonts w:eastAsiaTheme="minorEastAsia"/>
          <w:sz w:val="28"/>
          <w:szCs w:val="28"/>
        </w:rPr>
        <w:t>превышающие  уровень</w:t>
      </w:r>
      <w:proofErr w:type="gramEnd"/>
      <w:r w:rsidRPr="0065228B">
        <w:rPr>
          <w:rFonts w:eastAsiaTheme="minorEastAsia"/>
          <w:sz w:val="28"/>
          <w:szCs w:val="28"/>
        </w:rPr>
        <w:t xml:space="preserve"> существенности 5%, признаются прочими расходами.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5.  Учет товаров.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учетной политике отражено, что все виды товаров отражаются в учете по ценам их приобретения у поставщиков без использования счета 16 «Отклонения в стоимости материальных ценностей».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Фактическая себестоимость товаров формируется с учетом транспортно-</w:t>
      </w:r>
      <w:r w:rsidRPr="0065228B">
        <w:rPr>
          <w:rFonts w:eastAsiaTheme="minorEastAsia"/>
          <w:sz w:val="28"/>
          <w:szCs w:val="28"/>
        </w:rPr>
        <w:br/>
        <w:t xml:space="preserve">заготовительных расходов при приобретении товаров, которые учитываются на отдельном </w:t>
      </w:r>
      <w:proofErr w:type="spellStart"/>
      <w:r w:rsidRPr="0065228B">
        <w:rPr>
          <w:rFonts w:eastAsiaTheme="minorEastAsia"/>
          <w:sz w:val="28"/>
          <w:szCs w:val="28"/>
        </w:rPr>
        <w:t>субсчете</w:t>
      </w:r>
      <w:proofErr w:type="spellEnd"/>
      <w:r w:rsidRPr="0065228B">
        <w:rPr>
          <w:rFonts w:eastAsiaTheme="minorEastAsia"/>
          <w:sz w:val="28"/>
          <w:szCs w:val="28"/>
        </w:rPr>
        <w:t xml:space="preserve"> «ТЗР при приобретении товаров» к счету 41 «Товары».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Списание ТЗР производится в дебет счета 90 «Продажи» пропорционально </w:t>
      </w:r>
      <w:r w:rsidRPr="0065228B">
        <w:rPr>
          <w:rFonts w:eastAsiaTheme="minorEastAsia"/>
          <w:sz w:val="28"/>
          <w:szCs w:val="28"/>
        </w:rPr>
        <w:br/>
      </w:r>
      <w:r w:rsidRPr="0065228B">
        <w:rPr>
          <w:rFonts w:eastAsiaTheme="minorEastAsia"/>
          <w:sz w:val="28"/>
          <w:szCs w:val="28"/>
        </w:rPr>
        <w:lastRenderedPageBreak/>
        <w:t xml:space="preserve">учетной стоимости товаров исходя из отношения суммы ТЗР на начало месяца и ТЗР за месяц к сумме остатка товаров на начало месяца и поступивших товаров в течение месяца по учетной стоимости.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При реализации и ином выбытии оценка всех видов товаров производится по средней себестоимости.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6. Учет полуфабрикатов, спецодежды, </w:t>
      </w:r>
      <w:proofErr w:type="spellStart"/>
      <w:r w:rsidRPr="0065228B">
        <w:rPr>
          <w:rFonts w:eastAsiaTheme="minorEastAsia"/>
          <w:sz w:val="28"/>
          <w:szCs w:val="28"/>
        </w:rPr>
        <w:t>спецоснастки</w:t>
      </w:r>
      <w:proofErr w:type="spellEnd"/>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Как закреплено в учетной политике, ООО "Пекарь" </w:t>
      </w:r>
      <w:proofErr w:type="gramStart"/>
      <w:r w:rsidRPr="0065228B">
        <w:rPr>
          <w:rFonts w:eastAsiaTheme="minorEastAsia"/>
          <w:sz w:val="28"/>
          <w:szCs w:val="28"/>
        </w:rPr>
        <w:t>не  ведет</w:t>
      </w:r>
      <w:proofErr w:type="gramEnd"/>
      <w:r w:rsidRPr="0065228B">
        <w:rPr>
          <w:rFonts w:eastAsiaTheme="minorEastAsia"/>
          <w:sz w:val="28"/>
          <w:szCs w:val="28"/>
        </w:rPr>
        <w:t xml:space="preserve"> обособленный учет полуфабрикатов собственного  производства, учитывает их в составе незавершенного производства на счете 20  «Основное производство».</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Стоимость спецодежды, срок эксплуатации которой не превышает 12 </w:t>
      </w:r>
      <w:proofErr w:type="gramStart"/>
      <w:r w:rsidRPr="0065228B">
        <w:rPr>
          <w:rFonts w:eastAsiaTheme="minorEastAsia"/>
          <w:sz w:val="28"/>
          <w:szCs w:val="28"/>
        </w:rPr>
        <w:t>месяцев,  единовременно</w:t>
      </w:r>
      <w:proofErr w:type="gramEnd"/>
      <w:r w:rsidRPr="0065228B">
        <w:rPr>
          <w:rFonts w:eastAsiaTheme="minorEastAsia"/>
          <w:sz w:val="28"/>
          <w:szCs w:val="28"/>
        </w:rPr>
        <w:t xml:space="preserve"> списывается в расходы в момент ее передачи (отпуска) сотрудникам. </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Стоимость </w:t>
      </w:r>
      <w:proofErr w:type="spellStart"/>
      <w:r w:rsidRPr="0065228B">
        <w:rPr>
          <w:rFonts w:eastAsiaTheme="minorEastAsia"/>
          <w:sz w:val="28"/>
          <w:szCs w:val="28"/>
        </w:rPr>
        <w:t>спецоснастки</w:t>
      </w:r>
      <w:proofErr w:type="spellEnd"/>
      <w:r w:rsidRPr="0065228B">
        <w:rPr>
          <w:rFonts w:eastAsiaTheme="minorEastAsia"/>
          <w:sz w:val="28"/>
          <w:szCs w:val="28"/>
        </w:rPr>
        <w:t xml:space="preserve">, переданной в производство, списывается на расходы </w:t>
      </w:r>
      <w:proofErr w:type="gramStart"/>
      <w:r w:rsidRPr="0065228B">
        <w:rPr>
          <w:rFonts w:eastAsiaTheme="minorEastAsia"/>
          <w:sz w:val="28"/>
          <w:szCs w:val="28"/>
        </w:rPr>
        <w:t>в  течение</w:t>
      </w:r>
      <w:proofErr w:type="gramEnd"/>
      <w:r w:rsidRPr="0065228B">
        <w:rPr>
          <w:rFonts w:eastAsiaTheme="minorEastAsia"/>
          <w:sz w:val="28"/>
          <w:szCs w:val="28"/>
        </w:rPr>
        <w:t xml:space="preserve"> срока полезного ее использования линейным способом. Для тех </w:t>
      </w:r>
      <w:proofErr w:type="gramStart"/>
      <w:r w:rsidRPr="0065228B">
        <w:rPr>
          <w:rFonts w:eastAsiaTheme="minorEastAsia"/>
          <w:sz w:val="28"/>
          <w:szCs w:val="28"/>
        </w:rPr>
        <w:t>видов  специальной</w:t>
      </w:r>
      <w:proofErr w:type="gramEnd"/>
      <w:r w:rsidRPr="0065228B">
        <w:rPr>
          <w:rFonts w:eastAsiaTheme="minorEastAsia"/>
          <w:sz w:val="28"/>
          <w:szCs w:val="28"/>
        </w:rPr>
        <w:t xml:space="preserve"> оснастки, срок полезного использования которой непосредственно связан  с количеством выпущенной продукции, списание осуществляется  пропорционально объему продукции.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7. Учет готовой продукции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учетной политике определено. что готовая продукция учитывается по фактической себестоимости на </w:t>
      </w:r>
      <w:proofErr w:type="gramStart"/>
      <w:r w:rsidRPr="0065228B">
        <w:rPr>
          <w:rFonts w:eastAsiaTheme="minorEastAsia"/>
          <w:sz w:val="28"/>
          <w:szCs w:val="28"/>
        </w:rPr>
        <w:t>синтетическом  счете</w:t>
      </w:r>
      <w:proofErr w:type="gramEnd"/>
      <w:r w:rsidRPr="0065228B">
        <w:rPr>
          <w:rFonts w:eastAsiaTheme="minorEastAsia"/>
          <w:sz w:val="28"/>
          <w:szCs w:val="28"/>
        </w:rPr>
        <w:t> 43.</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8. Учет прочих расходов</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Курсовые разницы по операциям с иностранной валютой учитываются на </w:t>
      </w:r>
      <w:proofErr w:type="gramStart"/>
      <w:r w:rsidRPr="0065228B">
        <w:rPr>
          <w:rFonts w:eastAsiaTheme="minorEastAsia"/>
          <w:sz w:val="28"/>
          <w:szCs w:val="28"/>
        </w:rPr>
        <w:t>счете  91</w:t>
      </w:r>
      <w:proofErr w:type="gramEnd"/>
      <w:r w:rsidRPr="0065228B">
        <w:rPr>
          <w:rFonts w:eastAsiaTheme="minorEastAsia"/>
          <w:sz w:val="28"/>
          <w:szCs w:val="28"/>
        </w:rPr>
        <w:t xml:space="preserve"> «Прочие доходы и расходы» по мере совершения операций и по окончании каждого месяца.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9. Учет выручки от реализации</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 Выручка от реализации отражается в учете:</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отношении доходов от продажи товаров – по факту перехода права </w:t>
      </w:r>
      <w:r w:rsidRPr="0065228B">
        <w:rPr>
          <w:rFonts w:eastAsiaTheme="minorEastAsia"/>
          <w:sz w:val="28"/>
          <w:szCs w:val="28"/>
        </w:rPr>
        <w:br/>
        <w:t>собственности на проданные товары исходя из условий договора;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 отношении  услуг – по факту оказания услуг на дату </w:t>
      </w:r>
      <w:r w:rsidRPr="0065228B">
        <w:rPr>
          <w:rFonts w:eastAsiaTheme="minorEastAsia"/>
          <w:sz w:val="28"/>
          <w:szCs w:val="28"/>
        </w:rPr>
        <w:br/>
        <w:t>подписания акта об оказании услуг;</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lastRenderedPageBreak/>
        <w:t>в отношении доходов от продажи готовой продукции – по факту перехода права собственности на проданную продукцию исходя из условий договора.</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В учетной политике ООО "Пекарь" отражено, что перечень должностных лиц, имеющих право на получение денежных средств под отчет, оформляется приказом.  Срок представления авансовых отчетов по суммам, выданным под отчет (за исключением сумм, выданных в связи с командировкой), – 90 календарных дней. По возвращении из командировки сотрудник обязан представить авансовый отчет об израсходованных суммах в течение трех рабочих дней.</w:t>
      </w:r>
    </w:p>
    <w:p w:rsidR="009E2370" w:rsidRPr="0065228B" w:rsidRDefault="009E2370" w:rsidP="009E2370">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Таким образом, учетная политика ООО "Пекарь</w:t>
      </w:r>
      <w:proofErr w:type="gramStart"/>
      <w:r w:rsidRPr="0065228B">
        <w:rPr>
          <w:rFonts w:eastAsiaTheme="minorEastAsia"/>
          <w:sz w:val="28"/>
          <w:szCs w:val="28"/>
        </w:rPr>
        <w:t>"  соответствует</w:t>
      </w:r>
      <w:proofErr w:type="gramEnd"/>
      <w:r w:rsidRPr="0065228B">
        <w:rPr>
          <w:rFonts w:eastAsiaTheme="minorEastAsia"/>
          <w:sz w:val="28"/>
          <w:szCs w:val="28"/>
        </w:rPr>
        <w:t xml:space="preserve"> требованиям российского законодательства  и закрепляет выбранные организацией способы ведения учета в тех случаях, когда законодательство предоставляет право такого выбора либо когда способ ведения учета по отдельному вопросу не отражен в законодательстве.</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Для учета затрат на производство в ООО "Пекарь" используются следующие счета бухгалтерского учета: 20 "Основное производство", 23 "Вспомогательные  производства", 25 "Общепроизводственные расходы",</w:t>
      </w:r>
      <w:r w:rsidRPr="0065228B">
        <w:rPr>
          <w:rFonts w:eastAsiaTheme="minorEastAsia"/>
          <w:sz w:val="28"/>
          <w:szCs w:val="28"/>
        </w:rPr>
        <w:br/>
        <w:t>26 "Общехозяйственные расходы", 28 "Брак в производстве", 29 "Обслуживающие производства и хозяйства".</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Учет затрат на </w:t>
      </w:r>
      <w:proofErr w:type="gramStart"/>
      <w:r w:rsidRPr="0065228B">
        <w:rPr>
          <w:rFonts w:ascii="Times New Roman" w:hAnsi="Times New Roman" w:cs="Times New Roman"/>
          <w:sz w:val="28"/>
          <w:szCs w:val="28"/>
        </w:rPr>
        <w:t>производство  в</w:t>
      </w:r>
      <w:proofErr w:type="gramEnd"/>
      <w:r w:rsidRPr="0065228B">
        <w:rPr>
          <w:rFonts w:ascii="Times New Roman" w:hAnsi="Times New Roman" w:cs="Times New Roman"/>
          <w:sz w:val="28"/>
          <w:szCs w:val="28"/>
        </w:rPr>
        <w:t xml:space="preserve"> ООО "Пекарь" ведется на счете 20 по фактической производственной себестоимости в разрезе структурных подразделений по статьям затрат и по видам  выпускаемой продукции и оказываемых услуг.</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Учет общепроизводственных расходов на счете 25 ведется в разрезе основных производственных цехов по статьям затрат. Списание затрат производится ежемесячно согласно производственным отчетам цехов и пропорционально объему выработанной продукции.</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На счете 25 "Общепроизводственные расходы" собираются расходы по обслуживанию производства: расходы по содержанию и эксплуатации машин и оборудования, амортизационные отчисления, расходы на ремонт, арендная плата </w:t>
      </w:r>
      <w:r w:rsidRPr="0065228B">
        <w:rPr>
          <w:rFonts w:ascii="Times New Roman" w:hAnsi="Times New Roman" w:cs="Times New Roman"/>
          <w:sz w:val="28"/>
          <w:szCs w:val="28"/>
        </w:rPr>
        <w:lastRenderedPageBreak/>
        <w:t xml:space="preserve">и т. д. В конце отчетного периода все общепроизводственные расходы списываются в дебет счета 20 «Основное производство» пропорционально оплате труда рабочих основного производства. </w:t>
      </w:r>
    </w:p>
    <w:p w:rsidR="009E2370" w:rsidRPr="0065228B" w:rsidRDefault="009E2370" w:rsidP="009E2370">
      <w:pPr>
        <w:pStyle w:val="a5"/>
        <w:widowControl w:val="0"/>
        <w:spacing w:before="0" w:beforeAutospacing="0" w:after="0" w:afterAutospacing="0" w:line="360" w:lineRule="auto"/>
        <w:ind w:firstLine="567"/>
        <w:jc w:val="both"/>
        <w:rPr>
          <w:rFonts w:eastAsiaTheme="minorHAnsi"/>
          <w:sz w:val="28"/>
          <w:szCs w:val="28"/>
          <w:lang w:eastAsia="en-US"/>
        </w:rPr>
      </w:pPr>
      <w:r w:rsidRPr="0065228B">
        <w:rPr>
          <w:rFonts w:eastAsiaTheme="minorHAnsi"/>
          <w:sz w:val="28"/>
          <w:szCs w:val="28"/>
          <w:lang w:eastAsia="en-US"/>
        </w:rPr>
        <w:t xml:space="preserve"> Аналитический учет по счету 25 ведется по отдельным подразделениям организации и статьям расходов.</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Общехозяйственные расходы включают в себя расходы по управлению и учитываются на счете 26 "Общехозяйственные расходы". Учет общехозяйственных затрат на счете 26 ведется по статьям затрат.</w:t>
      </w:r>
    </w:p>
    <w:p w:rsidR="009E2370" w:rsidRPr="0065228B" w:rsidRDefault="009E2370" w:rsidP="009E2370">
      <w:pPr>
        <w:pStyle w:val="a5"/>
        <w:widowControl w:val="0"/>
        <w:spacing w:before="0" w:beforeAutospacing="0" w:after="0" w:afterAutospacing="0" w:line="360" w:lineRule="auto"/>
        <w:ind w:firstLine="567"/>
        <w:jc w:val="both"/>
        <w:rPr>
          <w:rFonts w:eastAsiaTheme="minorHAnsi"/>
          <w:sz w:val="28"/>
          <w:szCs w:val="28"/>
          <w:lang w:eastAsia="en-US"/>
        </w:rPr>
      </w:pPr>
      <w:r w:rsidRPr="0065228B">
        <w:rPr>
          <w:rFonts w:eastAsiaTheme="minorHAnsi"/>
          <w:sz w:val="28"/>
          <w:szCs w:val="28"/>
          <w:lang w:eastAsia="en-US"/>
        </w:rPr>
        <w:t xml:space="preserve">К ним относятся: содержание общехозяйственного персонала; отчисления в фонды социального назначения; амортизация основных средств управленческого назначения; амортизация нематериальных активов; расходы по оплате услуг связи; банков; информационных, аудиторских и других аналогичных и т. д. В конце отчетного периода все общехозяйственные расходы списываются на себестоимость продукции, при этом происходит их распределение между видами продукции. </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В конце отчетного периода все общехозяйственные расходы списываются в дебет счета 90 «Продажи». </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Таким образом, осуществляется формирование полной себестоимости.</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Коммерческие расходы полностью списывается в дебет счета 90 (продажи).</w:t>
      </w:r>
    </w:p>
    <w:p w:rsidR="009E2370" w:rsidRPr="0065228B" w:rsidRDefault="009E2370" w:rsidP="009E2370">
      <w:pPr>
        <w:widowControl w:val="0"/>
        <w:tabs>
          <w:tab w:val="left" w:pos="3282"/>
        </w:tabs>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 xml:space="preserve">Расходы, произведенные в отчетном периоде, но относящиеся к следующим отчетным периодам, отражаются в отчете как расходы будущих периодов и подлежат отнесению на себестоимость продукции равными долями в течение срока, к которому они относятся. Если срок списания (отнесения) не может быть установлен, то эти расходы подлежат отнесению на издержки производства и обращения равными долями в течение </w:t>
      </w:r>
      <w:proofErr w:type="gramStart"/>
      <w:r w:rsidRPr="0065228B">
        <w:rPr>
          <w:rFonts w:ascii="Times New Roman" w:hAnsi="Times New Roman" w:cs="Times New Roman"/>
          <w:sz w:val="28"/>
          <w:szCs w:val="28"/>
        </w:rPr>
        <w:t>срока</w:t>
      </w:r>
      <w:proofErr w:type="gramEnd"/>
      <w:r w:rsidRPr="0065228B">
        <w:rPr>
          <w:rFonts w:ascii="Times New Roman" w:hAnsi="Times New Roman" w:cs="Times New Roman"/>
          <w:sz w:val="28"/>
          <w:szCs w:val="28"/>
        </w:rPr>
        <w:t xml:space="preserve"> определенного комиссией.</w:t>
      </w:r>
    </w:p>
    <w:p w:rsidR="0065228B" w:rsidRPr="0065228B" w:rsidRDefault="0065228B" w:rsidP="009E2370">
      <w:pPr>
        <w:widowControl w:val="0"/>
        <w:tabs>
          <w:tab w:val="left" w:pos="3282"/>
        </w:tabs>
        <w:spacing w:after="0" w:line="360" w:lineRule="auto"/>
        <w:ind w:firstLine="567"/>
        <w:jc w:val="both"/>
        <w:rPr>
          <w:rFonts w:ascii="Times New Roman" w:hAnsi="Times New Roman" w:cs="Times New Roman"/>
          <w:sz w:val="28"/>
          <w:szCs w:val="28"/>
        </w:rPr>
      </w:pPr>
    </w:p>
    <w:p w:rsidR="009E2370" w:rsidRPr="0065228B" w:rsidRDefault="0015566F" w:rsidP="009E2370">
      <w:pPr>
        <w:pStyle w:val="2"/>
        <w:rPr>
          <w:color w:val="auto"/>
        </w:rPr>
      </w:pPr>
      <w:bookmarkStart w:id="27" w:name="_Toc512872566"/>
      <w:proofErr w:type="gramStart"/>
      <w:r w:rsidRPr="0065228B">
        <w:rPr>
          <w:color w:val="auto"/>
        </w:rPr>
        <w:t>2</w:t>
      </w:r>
      <w:r w:rsidR="009E2370" w:rsidRPr="0065228B">
        <w:rPr>
          <w:color w:val="auto"/>
        </w:rPr>
        <w:t>.3  Анализ</w:t>
      </w:r>
      <w:proofErr w:type="gramEnd"/>
      <w:r w:rsidR="009E2370" w:rsidRPr="0065228B">
        <w:rPr>
          <w:color w:val="auto"/>
        </w:rPr>
        <w:t xml:space="preserve"> полной себестоимости</w:t>
      </w:r>
      <w:bookmarkEnd w:id="27"/>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Расходами по обычным видам деятельности ООО «Пекарь», являются расходы, связанные с изготовлением продукции и продажей продукции, </w:t>
      </w:r>
      <w:r w:rsidRPr="0065228B">
        <w:rPr>
          <w:rFonts w:eastAsiaTheme="minorEastAsia"/>
          <w:sz w:val="28"/>
          <w:szCs w:val="28"/>
        </w:rPr>
        <w:lastRenderedPageBreak/>
        <w:t>приобретением и продажей товаров.</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При формировании расходов по обычным видам деятельности в ООО «Пекарь</w:t>
      </w:r>
      <w:proofErr w:type="gramStart"/>
      <w:r w:rsidRPr="0065228B">
        <w:rPr>
          <w:rFonts w:eastAsiaTheme="minorEastAsia"/>
          <w:sz w:val="28"/>
          <w:szCs w:val="28"/>
        </w:rPr>
        <w:t xml:space="preserve">»,   </w:t>
      </w:r>
      <w:proofErr w:type="gramEnd"/>
      <w:r w:rsidRPr="0065228B">
        <w:rPr>
          <w:rFonts w:eastAsiaTheme="minorEastAsia"/>
          <w:sz w:val="28"/>
          <w:szCs w:val="28"/>
        </w:rPr>
        <w:t>обеспечивается  их группировка по следующим элементам в соответствии с  ПБУ 10/99 «Расходы организации» [6]: материальные затраты; затраты на оплату труда; отчисления на социальное страхование; амортизация; прочие затраты.</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Для целей управления в бухгалтерском </w:t>
      </w:r>
      <w:proofErr w:type="gramStart"/>
      <w:r w:rsidRPr="0065228B">
        <w:rPr>
          <w:rFonts w:eastAsiaTheme="minorEastAsia"/>
          <w:sz w:val="28"/>
          <w:szCs w:val="28"/>
        </w:rPr>
        <w:t>учете  ООО</w:t>
      </w:r>
      <w:proofErr w:type="gramEnd"/>
      <w:r w:rsidRPr="0065228B">
        <w:rPr>
          <w:rFonts w:eastAsiaTheme="minorEastAsia"/>
          <w:sz w:val="28"/>
          <w:szCs w:val="28"/>
        </w:rPr>
        <w:t xml:space="preserve"> «Пекарь», организуется учет расходов по статьям затрат. Перечень статей затрат устанавливается организацией самостоятельно.</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Выделяют следующие экономические элементы: материальные затраты (за вычетом возвратных отходов); затраты на оплату труда; отчисление на социальное страхование; амортизация основных средств; прочие затраты. </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на технологические, энергетические, двигательные и прочие нужды. </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Выполним анализ структуры затрат продукции ООО «Пекарь». Данные для анализа взяты из данных бухгалтерского учета. Для того, чтобы проанализировать, под влиянием каких факторов сформировался определенный уровень себестоимости, в какой мере и в каком направлении эти факторы влияли на общую себестоимость продукции ООО «Пекарь», </w:t>
      </w:r>
      <w:proofErr w:type="gramStart"/>
      <w:r w:rsidRPr="0065228B">
        <w:rPr>
          <w:rFonts w:eastAsiaTheme="minorEastAsia"/>
          <w:sz w:val="28"/>
          <w:szCs w:val="28"/>
        </w:rPr>
        <w:t>разделим  затраты</w:t>
      </w:r>
      <w:proofErr w:type="gramEnd"/>
      <w:r w:rsidRPr="0065228B">
        <w:rPr>
          <w:rFonts w:eastAsiaTheme="minorEastAsia"/>
          <w:sz w:val="28"/>
          <w:szCs w:val="28"/>
        </w:rPr>
        <w:t xml:space="preserve"> организации на группы и элементы затрат (таблица </w:t>
      </w:r>
      <w:r w:rsidR="0065228B" w:rsidRPr="0065228B">
        <w:rPr>
          <w:rFonts w:eastAsiaTheme="minorEastAsia"/>
          <w:sz w:val="28"/>
          <w:szCs w:val="28"/>
        </w:rPr>
        <w:t>3</w:t>
      </w:r>
      <w:r w:rsidRPr="0065228B">
        <w:rPr>
          <w:rFonts w:eastAsiaTheme="minorEastAsia"/>
          <w:sz w:val="28"/>
          <w:szCs w:val="28"/>
        </w:rPr>
        <w:t>).</w:t>
      </w:r>
    </w:p>
    <w:p w:rsidR="009E2370" w:rsidRPr="0065228B" w:rsidRDefault="009E2370" w:rsidP="009E2370">
      <w:pPr>
        <w:pStyle w:val="a5"/>
        <w:widowControl w:val="0"/>
        <w:spacing w:before="0" w:beforeAutospacing="0" w:after="0" w:afterAutospacing="0" w:line="360" w:lineRule="auto"/>
        <w:jc w:val="both"/>
        <w:rPr>
          <w:rFonts w:eastAsiaTheme="minorEastAsia"/>
          <w:sz w:val="28"/>
          <w:szCs w:val="28"/>
        </w:rPr>
      </w:pPr>
      <w:r w:rsidRPr="0065228B">
        <w:rPr>
          <w:rFonts w:eastAsiaTheme="minorEastAsia"/>
          <w:sz w:val="28"/>
          <w:szCs w:val="28"/>
        </w:rPr>
        <w:t xml:space="preserve">Таблица </w:t>
      </w:r>
      <w:r w:rsidR="0065228B" w:rsidRPr="0065228B">
        <w:rPr>
          <w:rFonts w:eastAsiaTheme="minorEastAsia"/>
          <w:sz w:val="28"/>
          <w:szCs w:val="28"/>
        </w:rPr>
        <w:t>3</w:t>
      </w:r>
      <w:r w:rsidRPr="0065228B">
        <w:rPr>
          <w:rFonts w:eastAsiaTheme="minorEastAsia"/>
          <w:sz w:val="28"/>
          <w:szCs w:val="28"/>
        </w:rPr>
        <w:t xml:space="preserve"> - Структура себестоимости продукции по элементам </w:t>
      </w:r>
      <w:proofErr w:type="gramStart"/>
      <w:r w:rsidRPr="0065228B">
        <w:rPr>
          <w:rFonts w:eastAsiaTheme="minorEastAsia"/>
          <w:sz w:val="28"/>
          <w:szCs w:val="28"/>
        </w:rPr>
        <w:t>затрат  ООО</w:t>
      </w:r>
      <w:proofErr w:type="gramEnd"/>
      <w:r w:rsidRPr="0065228B">
        <w:rPr>
          <w:rFonts w:eastAsiaTheme="minorEastAsia"/>
          <w:sz w:val="28"/>
          <w:szCs w:val="28"/>
        </w:rPr>
        <w:t xml:space="preserve"> «Пекарь» </w:t>
      </w:r>
    </w:p>
    <w:tbl>
      <w:tblPr>
        <w:tblW w:w="10053" w:type="dxa"/>
        <w:tblInd w:w="-5" w:type="dxa"/>
        <w:tblLook w:val="04A0" w:firstRow="1" w:lastRow="0" w:firstColumn="1" w:lastColumn="0" w:noHBand="0" w:noVBand="1"/>
      </w:tblPr>
      <w:tblGrid>
        <w:gridCol w:w="4395"/>
        <w:gridCol w:w="1051"/>
        <w:gridCol w:w="921"/>
        <w:gridCol w:w="955"/>
        <w:gridCol w:w="888"/>
        <w:gridCol w:w="936"/>
        <w:gridCol w:w="907"/>
      </w:tblGrid>
      <w:tr w:rsidR="009E2370" w:rsidRPr="0065228B" w:rsidTr="0099196A">
        <w:trPr>
          <w:trHeight w:val="34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Статья себестоимости</w:t>
            </w:r>
          </w:p>
        </w:tc>
        <w:tc>
          <w:tcPr>
            <w:tcW w:w="1972"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547BCA" w:rsidP="0099196A">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9E2370" w:rsidRPr="0065228B">
              <w:rPr>
                <w:rFonts w:ascii="Times New Roman" w:eastAsia="Times New Roman" w:hAnsi="Times New Roman" w:cs="Times New Roman"/>
                <w:sz w:val="24"/>
                <w:szCs w:val="24"/>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547BCA" w:rsidP="0099196A">
            <w:pPr>
              <w:widowControl w:val="0"/>
              <w:spacing w:after="0"/>
              <w:ind w:left="-109"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9E2370" w:rsidRPr="0065228B">
              <w:rPr>
                <w:rFonts w:ascii="Times New Roman" w:eastAsia="Times New Roman" w:hAnsi="Times New Roman" w:cs="Times New Roman"/>
                <w:sz w:val="24"/>
                <w:szCs w:val="24"/>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547BCA" w:rsidP="0099196A">
            <w:pPr>
              <w:widowControl w:val="0"/>
              <w:spacing w:after="0"/>
              <w:ind w:left="-109"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9E2370" w:rsidRPr="0065228B">
              <w:rPr>
                <w:rFonts w:ascii="Times New Roman" w:eastAsia="Times New Roman" w:hAnsi="Times New Roman" w:cs="Times New Roman"/>
                <w:sz w:val="24"/>
                <w:szCs w:val="24"/>
              </w:rPr>
              <w:t xml:space="preserve"> год</w:t>
            </w:r>
          </w:p>
        </w:tc>
      </w:tr>
      <w:tr w:rsidR="009E2370" w:rsidRPr="0065228B" w:rsidTr="0099196A">
        <w:trPr>
          <w:trHeight w:val="34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p>
        </w:tc>
        <w:tc>
          <w:tcPr>
            <w:tcW w:w="1051" w:type="dxa"/>
            <w:tcBorders>
              <w:top w:val="nil"/>
              <w:left w:val="nil"/>
              <w:bottom w:val="single" w:sz="4" w:space="0" w:color="auto"/>
              <w:right w:val="single" w:sz="4" w:space="0" w:color="auto"/>
            </w:tcBorders>
            <w:shd w:val="clear" w:color="auto" w:fill="auto"/>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тыс. р.</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w:t>
            </w:r>
          </w:p>
        </w:tc>
        <w:tc>
          <w:tcPr>
            <w:tcW w:w="955" w:type="dxa"/>
            <w:tcBorders>
              <w:top w:val="nil"/>
              <w:left w:val="nil"/>
              <w:bottom w:val="single" w:sz="4" w:space="0" w:color="auto"/>
              <w:right w:val="single" w:sz="4" w:space="0" w:color="auto"/>
            </w:tcBorders>
            <w:shd w:val="clear" w:color="auto" w:fill="auto"/>
            <w:vAlign w:val="center"/>
            <w:hideMark/>
          </w:tcPr>
          <w:p w:rsidR="009E2370" w:rsidRPr="0065228B" w:rsidRDefault="009E2370" w:rsidP="0099196A">
            <w:pPr>
              <w:widowControl w:val="0"/>
              <w:spacing w:after="0"/>
              <w:ind w:left="-109" w:right="-115"/>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тыс. р.</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ind w:left="-109" w:right="-115"/>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2370" w:rsidRPr="0065228B" w:rsidRDefault="009E2370" w:rsidP="0099196A">
            <w:pPr>
              <w:widowControl w:val="0"/>
              <w:spacing w:after="0"/>
              <w:ind w:left="-109" w:right="-115"/>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тыс. р.</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ind w:left="-109" w:right="-115"/>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 xml:space="preserve"> %</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Материальные затраты</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22941</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38,4</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24247</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39,1</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25795</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40,1</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Затраты на оплату труда</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13442</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22,5</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14511</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23,4</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15117</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23,5</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Отчисления  на социальное страхование</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4003</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6,7</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4403</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7,1</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4632</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7,2</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Амортизация</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1912</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3,2</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2357</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3,8</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2766</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4,3</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Прочие расходы</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6870</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11,5</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5891</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9,5</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5918</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9,2</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Общепроизводственные затраты</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5616</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9,4</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5767</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9,3</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6111</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9,5</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Общехозяйственные затраты</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4959</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8,3</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4837</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7,8</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3988</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6,2</w:t>
            </w:r>
          </w:p>
        </w:tc>
      </w:tr>
      <w:tr w:rsidR="009E2370" w:rsidRPr="0065228B" w:rsidTr="0099196A">
        <w:trPr>
          <w:trHeight w:val="34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Всего</w:t>
            </w:r>
          </w:p>
        </w:tc>
        <w:tc>
          <w:tcPr>
            <w:tcW w:w="105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right"/>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59741</w:t>
            </w:r>
          </w:p>
        </w:tc>
        <w:tc>
          <w:tcPr>
            <w:tcW w:w="921"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100,0</w:t>
            </w:r>
          </w:p>
        </w:tc>
        <w:tc>
          <w:tcPr>
            <w:tcW w:w="95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w:t>
            </w:r>
            <w:r w:rsidR="00547BCA">
              <w:rPr>
                <w:rFonts w:ascii="Times New Roman" w:eastAsia="Times New Roman" w:hAnsi="Times New Roman" w:cs="Times New Roman"/>
                <w:sz w:val="24"/>
                <w:szCs w:val="24"/>
              </w:rPr>
              <w:t>2016</w:t>
            </w:r>
          </w:p>
        </w:tc>
        <w:tc>
          <w:tcPr>
            <w:tcW w:w="888"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100,0</w:t>
            </w:r>
          </w:p>
        </w:tc>
        <w:tc>
          <w:tcPr>
            <w:tcW w:w="936"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right"/>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64327</w:t>
            </w:r>
          </w:p>
        </w:tc>
        <w:tc>
          <w:tcPr>
            <w:tcW w:w="907"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widowControl w:val="0"/>
              <w:spacing w:after="0"/>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100,0</w:t>
            </w:r>
          </w:p>
        </w:tc>
      </w:tr>
    </w:tbl>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Структура себестоимости продукции по элементам </w:t>
      </w:r>
      <w:proofErr w:type="gramStart"/>
      <w:r w:rsidRPr="0065228B">
        <w:rPr>
          <w:rFonts w:eastAsiaTheme="minorEastAsia"/>
          <w:sz w:val="28"/>
          <w:szCs w:val="28"/>
        </w:rPr>
        <w:t>затрат  ООО</w:t>
      </w:r>
      <w:proofErr w:type="gramEnd"/>
      <w:r w:rsidRPr="0065228B">
        <w:rPr>
          <w:rFonts w:eastAsiaTheme="minorEastAsia"/>
          <w:sz w:val="28"/>
          <w:szCs w:val="28"/>
        </w:rPr>
        <w:t xml:space="preserve"> «Пекарь» </w:t>
      </w:r>
      <w:r w:rsidRPr="0065228B">
        <w:rPr>
          <w:rFonts w:eastAsiaTheme="minorEastAsia"/>
          <w:sz w:val="28"/>
          <w:szCs w:val="28"/>
        </w:rPr>
        <w:lastRenderedPageBreak/>
        <w:t>показана на рисунке 4 более наглядно.</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Затраты на оплату </w:t>
      </w:r>
      <w:proofErr w:type="gramStart"/>
      <w:r w:rsidRPr="0065228B">
        <w:rPr>
          <w:rFonts w:eastAsiaTheme="minorEastAsia"/>
          <w:sz w:val="28"/>
          <w:szCs w:val="28"/>
        </w:rPr>
        <w:t>труда  в</w:t>
      </w:r>
      <w:proofErr w:type="gramEnd"/>
      <w:r w:rsidRPr="0065228B">
        <w:rPr>
          <w:rFonts w:eastAsiaTheme="minorEastAsia"/>
          <w:sz w:val="28"/>
          <w:szCs w:val="28"/>
        </w:rPr>
        <w:t xml:space="preserve"> ООО «Пекарь» включают расходы на оплату труда основного производственного персонала, включая премии, стимулирующие и компенсирующие выплаты. Отчисления на социальные нужды включают обязательные отчисления по социальному страхованию, пенсионный фонд, на медицинское страхование и страхование от несчастных случаев на производстве. </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Амортизация основных средств в ООО «Пекарь» исчисляется линейным методом и представляет собой сумму амортизационных отчислений на полное восстановление основных средств организации. Прочие затраты ООО «Пекарь» -  налоги (налог на имущество</w:t>
      </w:r>
      <w:proofErr w:type="gramStart"/>
      <w:r w:rsidRPr="0065228B">
        <w:rPr>
          <w:rFonts w:eastAsiaTheme="minorEastAsia"/>
          <w:sz w:val="28"/>
          <w:szCs w:val="28"/>
        </w:rPr>
        <w:t>),  платежи</w:t>
      </w:r>
      <w:proofErr w:type="gramEnd"/>
      <w:r w:rsidRPr="0065228B">
        <w:rPr>
          <w:rFonts w:eastAsiaTheme="minorEastAsia"/>
          <w:sz w:val="28"/>
          <w:szCs w:val="28"/>
        </w:rPr>
        <w:t xml:space="preserve"> по кредитам и проценты по кредитам,  плата за аренду, платежи по страхованию имущества и т.д. </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Основной удельный вес в себестоимости продукции хлебопечения занимают материальные затраты, в частности – затраты на основное сырье. Из приведенных данных видно, что удельный </w:t>
      </w:r>
      <w:proofErr w:type="gramStart"/>
      <w:r w:rsidRPr="0065228B">
        <w:rPr>
          <w:rFonts w:eastAsiaTheme="minorEastAsia"/>
          <w:sz w:val="28"/>
          <w:szCs w:val="28"/>
        </w:rPr>
        <w:t>вес  материальных</w:t>
      </w:r>
      <w:proofErr w:type="gramEnd"/>
      <w:r w:rsidRPr="0065228B">
        <w:rPr>
          <w:rFonts w:eastAsiaTheme="minorEastAsia"/>
          <w:sz w:val="28"/>
          <w:szCs w:val="28"/>
        </w:rPr>
        <w:t xml:space="preserve">  затрат в  </w:t>
      </w:r>
      <w:r w:rsidR="00547BCA">
        <w:rPr>
          <w:rFonts w:eastAsiaTheme="minorEastAsia"/>
          <w:sz w:val="28"/>
          <w:szCs w:val="28"/>
        </w:rPr>
        <w:t>2017</w:t>
      </w:r>
      <w:r w:rsidRPr="0065228B">
        <w:rPr>
          <w:rFonts w:eastAsiaTheme="minorEastAsia"/>
          <w:sz w:val="28"/>
          <w:szCs w:val="28"/>
        </w:rPr>
        <w:t xml:space="preserve"> г. на производство продукции больше аналогичных затрат предыдущего года на 1 %, что обусловлено ростом материалоемкости продукции, а также ростом удельного веса других затрат. Производство хлебобулочной продукции в ООО «</w:t>
      </w:r>
      <w:proofErr w:type="gramStart"/>
      <w:r w:rsidRPr="0065228B">
        <w:rPr>
          <w:rFonts w:eastAsiaTheme="minorEastAsia"/>
          <w:sz w:val="28"/>
          <w:szCs w:val="28"/>
        </w:rPr>
        <w:t xml:space="preserve">Пекарь»   </w:t>
      </w:r>
      <w:proofErr w:type="gramEnd"/>
      <w:r w:rsidRPr="0065228B">
        <w:rPr>
          <w:rFonts w:eastAsiaTheme="minorEastAsia"/>
          <w:sz w:val="28"/>
          <w:szCs w:val="28"/>
        </w:rPr>
        <w:t>является материалоемким на протяжении всего периода исследования, что подтверждается преобладанием удел</w:t>
      </w:r>
      <w:r w:rsidR="0065228B" w:rsidRPr="0065228B">
        <w:rPr>
          <w:rFonts w:eastAsiaTheme="minorEastAsia"/>
          <w:sz w:val="28"/>
          <w:szCs w:val="28"/>
        </w:rPr>
        <w:t xml:space="preserve">ьного веса материальных затрат </w:t>
      </w:r>
      <w:r w:rsidRPr="0065228B">
        <w:rPr>
          <w:rFonts w:eastAsiaTheme="minorEastAsia"/>
          <w:sz w:val="28"/>
          <w:szCs w:val="28"/>
        </w:rPr>
        <w:t>.</w:t>
      </w:r>
    </w:p>
    <w:p w:rsidR="009E2370" w:rsidRPr="0065228B" w:rsidRDefault="009E2370" w:rsidP="009E2370">
      <w:pPr>
        <w:pStyle w:val="a5"/>
        <w:widowControl w:val="0"/>
        <w:spacing w:before="0" w:beforeAutospacing="0" w:after="0" w:afterAutospacing="0" w:line="360" w:lineRule="auto"/>
        <w:ind w:firstLine="567"/>
        <w:jc w:val="both"/>
        <w:rPr>
          <w:sz w:val="28"/>
          <w:szCs w:val="28"/>
        </w:rPr>
      </w:pPr>
      <w:r w:rsidRPr="0065228B">
        <w:rPr>
          <w:rFonts w:eastAsiaTheme="minorEastAsia"/>
          <w:sz w:val="28"/>
          <w:szCs w:val="28"/>
        </w:rPr>
        <w:t>Р</w:t>
      </w:r>
      <w:r w:rsidRPr="0065228B">
        <w:rPr>
          <w:sz w:val="28"/>
          <w:szCs w:val="28"/>
        </w:rPr>
        <w:t xml:space="preserve">ассмотрим динамику затрат в разрезе статей калькуляции за исследуемый период </w:t>
      </w:r>
      <w:r w:rsidR="00547BCA">
        <w:rPr>
          <w:sz w:val="28"/>
          <w:szCs w:val="28"/>
        </w:rPr>
        <w:t>2015</w:t>
      </w:r>
      <w:r w:rsidRPr="0065228B">
        <w:rPr>
          <w:sz w:val="28"/>
          <w:szCs w:val="28"/>
        </w:rPr>
        <w:t xml:space="preserve"> -</w:t>
      </w:r>
      <w:r w:rsidR="00547BCA">
        <w:rPr>
          <w:sz w:val="28"/>
          <w:szCs w:val="28"/>
        </w:rPr>
        <w:t>2017</w:t>
      </w:r>
      <w:r w:rsidRPr="0065228B">
        <w:rPr>
          <w:sz w:val="28"/>
          <w:szCs w:val="28"/>
        </w:rPr>
        <w:t xml:space="preserve"> гг. </w:t>
      </w:r>
      <w:proofErr w:type="gramStart"/>
      <w:r w:rsidRPr="0065228B">
        <w:rPr>
          <w:sz w:val="28"/>
          <w:szCs w:val="28"/>
        </w:rPr>
        <w:t xml:space="preserve">в  </w:t>
      </w:r>
      <w:r w:rsidRPr="0065228B">
        <w:rPr>
          <w:sz w:val="27"/>
          <w:szCs w:val="27"/>
        </w:rPr>
        <w:t>ООО</w:t>
      </w:r>
      <w:proofErr w:type="gramEnd"/>
      <w:r w:rsidRPr="0065228B">
        <w:rPr>
          <w:sz w:val="27"/>
          <w:szCs w:val="27"/>
        </w:rPr>
        <w:t xml:space="preserve"> «Пекарь»  </w:t>
      </w:r>
      <w:r w:rsidRPr="0065228B">
        <w:rPr>
          <w:sz w:val="28"/>
          <w:szCs w:val="28"/>
        </w:rPr>
        <w:t xml:space="preserve">(таблица  </w:t>
      </w:r>
      <w:r w:rsidR="0065228B" w:rsidRPr="0065228B">
        <w:rPr>
          <w:sz w:val="28"/>
          <w:szCs w:val="28"/>
        </w:rPr>
        <w:t>4</w:t>
      </w:r>
      <w:r w:rsidRPr="0065228B">
        <w:rPr>
          <w:sz w:val="28"/>
          <w:szCs w:val="28"/>
        </w:rPr>
        <w:t>).</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За рассматриваемый период с 22,5 до 23,5 % </w:t>
      </w:r>
      <w:proofErr w:type="gramStart"/>
      <w:r w:rsidRPr="0065228B">
        <w:rPr>
          <w:rFonts w:eastAsiaTheme="minorEastAsia"/>
          <w:sz w:val="28"/>
          <w:szCs w:val="28"/>
        </w:rPr>
        <w:t>увеличилась  доля</w:t>
      </w:r>
      <w:proofErr w:type="gramEnd"/>
      <w:r w:rsidRPr="0065228B">
        <w:rPr>
          <w:rFonts w:eastAsiaTheme="minorEastAsia"/>
          <w:sz w:val="28"/>
          <w:szCs w:val="28"/>
        </w:rPr>
        <w:t xml:space="preserve"> затрат на оплату труда  работников, что обусловлено их увеличением на протяжении исследуемого периода. </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Отметим, что общепроизводственные расходы имеют положительную динамику, причем темпы их роста являются одними из самых высоких (6%). Как положительный факт следует отметить снижение общехозяйственных расходов, что обусловлено экономией затрат. </w:t>
      </w:r>
    </w:p>
    <w:p w:rsidR="009E2370" w:rsidRPr="0065228B" w:rsidRDefault="009E2370" w:rsidP="0065228B">
      <w:pPr>
        <w:pStyle w:val="a5"/>
        <w:widowControl w:val="0"/>
        <w:spacing w:before="0" w:beforeAutospacing="0" w:after="0" w:afterAutospacing="0" w:line="360" w:lineRule="auto"/>
        <w:jc w:val="both"/>
        <w:rPr>
          <w:sz w:val="28"/>
          <w:szCs w:val="28"/>
        </w:rPr>
      </w:pPr>
      <w:r w:rsidRPr="0065228B">
        <w:rPr>
          <w:sz w:val="28"/>
          <w:szCs w:val="28"/>
        </w:rPr>
        <w:lastRenderedPageBreak/>
        <w:t xml:space="preserve">Таблица </w:t>
      </w:r>
      <w:r w:rsidR="0065228B" w:rsidRPr="0065228B">
        <w:rPr>
          <w:sz w:val="28"/>
          <w:szCs w:val="28"/>
        </w:rPr>
        <w:t>4</w:t>
      </w:r>
      <w:r w:rsidRPr="0065228B">
        <w:rPr>
          <w:sz w:val="28"/>
          <w:szCs w:val="28"/>
        </w:rPr>
        <w:t xml:space="preserve"> - Динамика затрат ООО «Пекарь» </w:t>
      </w:r>
    </w:p>
    <w:tbl>
      <w:tblPr>
        <w:tblW w:w="9658" w:type="dxa"/>
        <w:tblInd w:w="-10" w:type="dxa"/>
        <w:tblLook w:val="04A0" w:firstRow="1" w:lastRow="0" w:firstColumn="1" w:lastColumn="0" w:noHBand="0" w:noVBand="1"/>
      </w:tblPr>
      <w:tblGrid>
        <w:gridCol w:w="2835"/>
        <w:gridCol w:w="800"/>
        <w:gridCol w:w="800"/>
        <w:gridCol w:w="800"/>
        <w:gridCol w:w="921"/>
        <w:gridCol w:w="1048"/>
        <w:gridCol w:w="1227"/>
        <w:gridCol w:w="1227"/>
      </w:tblGrid>
      <w:tr w:rsidR="009E2370" w:rsidRPr="0065228B" w:rsidTr="0099196A">
        <w:trPr>
          <w:trHeight w:val="330"/>
        </w:trPr>
        <w:tc>
          <w:tcPr>
            <w:tcW w:w="28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Показатель</w:t>
            </w:r>
          </w:p>
        </w:tc>
        <w:tc>
          <w:tcPr>
            <w:tcW w:w="24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Период</w:t>
            </w:r>
          </w:p>
        </w:tc>
        <w:tc>
          <w:tcPr>
            <w:tcW w:w="19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Отклонение</w:t>
            </w:r>
          </w:p>
        </w:tc>
        <w:tc>
          <w:tcPr>
            <w:tcW w:w="1227" w:type="dxa"/>
            <w:vMerge w:val="restart"/>
            <w:tcBorders>
              <w:top w:val="single" w:sz="8" w:space="0" w:color="auto"/>
              <w:left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 xml:space="preserve">Темпы динамики </w:t>
            </w:r>
            <w:r w:rsidR="00547BCA">
              <w:rPr>
                <w:rFonts w:ascii="Times New Roman" w:eastAsia="Times New Roman" w:hAnsi="Times New Roman" w:cs="Times New Roman"/>
                <w:sz w:val="24"/>
                <w:szCs w:val="24"/>
              </w:rPr>
              <w:t>2016</w:t>
            </w:r>
            <w:r w:rsidRPr="0065228B">
              <w:rPr>
                <w:rFonts w:ascii="Times New Roman" w:eastAsia="Times New Roman" w:hAnsi="Times New Roman" w:cs="Times New Roman"/>
                <w:sz w:val="24"/>
                <w:szCs w:val="24"/>
              </w:rPr>
              <w:t xml:space="preserve"> к </w:t>
            </w:r>
            <w:r w:rsidR="00547BCA">
              <w:rPr>
                <w:rFonts w:ascii="Times New Roman" w:eastAsia="Times New Roman" w:hAnsi="Times New Roman" w:cs="Times New Roman"/>
                <w:sz w:val="24"/>
                <w:szCs w:val="24"/>
              </w:rPr>
              <w:t>2015</w:t>
            </w:r>
            <w:r w:rsidRPr="0065228B">
              <w:rPr>
                <w:rFonts w:ascii="Times New Roman" w:eastAsia="Times New Roman" w:hAnsi="Times New Roman" w:cs="Times New Roman"/>
                <w:sz w:val="24"/>
                <w:szCs w:val="24"/>
              </w:rPr>
              <w:t>, %</w:t>
            </w:r>
          </w:p>
        </w:tc>
        <w:tc>
          <w:tcPr>
            <w:tcW w:w="1227" w:type="dxa"/>
            <w:vMerge w:val="restart"/>
            <w:tcBorders>
              <w:top w:val="single" w:sz="8" w:space="0" w:color="auto"/>
              <w:left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 xml:space="preserve">Темпы динамики </w:t>
            </w:r>
            <w:r w:rsidR="00547BCA">
              <w:rPr>
                <w:rFonts w:ascii="Times New Roman" w:eastAsia="Times New Roman" w:hAnsi="Times New Roman" w:cs="Times New Roman"/>
                <w:sz w:val="24"/>
                <w:szCs w:val="24"/>
              </w:rPr>
              <w:t>2017</w:t>
            </w:r>
            <w:r w:rsidRPr="0065228B">
              <w:rPr>
                <w:rFonts w:ascii="Times New Roman" w:eastAsia="Times New Roman" w:hAnsi="Times New Roman" w:cs="Times New Roman"/>
                <w:sz w:val="24"/>
                <w:szCs w:val="24"/>
              </w:rPr>
              <w:t xml:space="preserve"> к </w:t>
            </w:r>
            <w:r w:rsidR="00547BCA">
              <w:rPr>
                <w:rFonts w:ascii="Times New Roman" w:eastAsia="Times New Roman" w:hAnsi="Times New Roman" w:cs="Times New Roman"/>
                <w:sz w:val="24"/>
                <w:szCs w:val="24"/>
              </w:rPr>
              <w:t>2016</w:t>
            </w:r>
            <w:r w:rsidRPr="0065228B">
              <w:rPr>
                <w:rFonts w:ascii="Times New Roman" w:eastAsia="Times New Roman" w:hAnsi="Times New Roman" w:cs="Times New Roman"/>
                <w:sz w:val="24"/>
                <w:szCs w:val="24"/>
              </w:rPr>
              <w:t>, %</w:t>
            </w:r>
          </w:p>
        </w:tc>
      </w:tr>
      <w:tr w:rsidR="009E2370" w:rsidRPr="0065228B" w:rsidTr="0099196A">
        <w:trPr>
          <w:trHeight w:val="330"/>
        </w:trPr>
        <w:tc>
          <w:tcPr>
            <w:tcW w:w="2835" w:type="dxa"/>
            <w:vMerge/>
            <w:tcBorders>
              <w:top w:val="single" w:sz="8" w:space="0" w:color="auto"/>
              <w:left w:val="single" w:sz="8" w:space="0" w:color="auto"/>
              <w:bottom w:val="single" w:sz="8" w:space="0" w:color="000000"/>
              <w:right w:val="single" w:sz="8" w:space="0" w:color="auto"/>
            </w:tcBorders>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547BCA" w:rsidP="00991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547BCA" w:rsidP="00991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547BCA" w:rsidP="00991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547BCA" w:rsidP="00991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009E2370" w:rsidRPr="0065228B">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2015</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547BCA" w:rsidP="009919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9E2370" w:rsidRPr="0065228B">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2016</w:t>
            </w:r>
          </w:p>
        </w:tc>
        <w:tc>
          <w:tcPr>
            <w:tcW w:w="1227" w:type="dxa"/>
            <w:vMerge/>
            <w:tcBorders>
              <w:left w:val="single" w:sz="8" w:space="0" w:color="auto"/>
              <w:right w:val="single" w:sz="8" w:space="0" w:color="auto"/>
            </w:tcBorders>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p>
        </w:tc>
        <w:tc>
          <w:tcPr>
            <w:tcW w:w="1227" w:type="dxa"/>
            <w:vMerge/>
            <w:tcBorders>
              <w:left w:val="single" w:sz="8" w:space="0" w:color="auto"/>
              <w:right w:val="single" w:sz="8" w:space="0" w:color="auto"/>
            </w:tcBorders>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p>
        </w:tc>
      </w:tr>
      <w:tr w:rsidR="009E2370" w:rsidRPr="0065228B" w:rsidTr="0099196A">
        <w:trPr>
          <w:trHeight w:val="330"/>
        </w:trPr>
        <w:tc>
          <w:tcPr>
            <w:tcW w:w="2835" w:type="dxa"/>
            <w:vMerge/>
            <w:tcBorders>
              <w:top w:val="single" w:sz="8" w:space="0" w:color="auto"/>
              <w:left w:val="single" w:sz="8" w:space="0" w:color="auto"/>
              <w:bottom w:val="single" w:sz="8" w:space="0" w:color="000000"/>
              <w:right w:val="single" w:sz="8" w:space="0" w:color="auto"/>
            </w:tcBorders>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p>
        </w:tc>
        <w:tc>
          <w:tcPr>
            <w:tcW w:w="4369"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proofErr w:type="spellStart"/>
            <w:r w:rsidRPr="0065228B">
              <w:rPr>
                <w:rFonts w:ascii="Times New Roman" w:eastAsia="Times New Roman" w:hAnsi="Times New Roman" w:cs="Times New Roman"/>
                <w:sz w:val="24"/>
                <w:szCs w:val="24"/>
              </w:rPr>
              <w:t>тыс.р</w:t>
            </w:r>
            <w:proofErr w:type="spellEnd"/>
            <w:r w:rsidRPr="0065228B">
              <w:rPr>
                <w:rFonts w:ascii="Times New Roman" w:eastAsia="Times New Roman" w:hAnsi="Times New Roman" w:cs="Times New Roman"/>
                <w:sz w:val="24"/>
                <w:szCs w:val="24"/>
              </w:rPr>
              <w:t>.</w:t>
            </w:r>
          </w:p>
        </w:tc>
        <w:tc>
          <w:tcPr>
            <w:tcW w:w="1227" w:type="dxa"/>
            <w:vMerge/>
            <w:tcBorders>
              <w:left w:val="single" w:sz="8" w:space="0" w:color="auto"/>
              <w:bottom w:val="single" w:sz="8" w:space="0" w:color="000000"/>
              <w:right w:val="single" w:sz="8" w:space="0" w:color="auto"/>
            </w:tcBorders>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p>
        </w:tc>
        <w:tc>
          <w:tcPr>
            <w:tcW w:w="1227" w:type="dxa"/>
            <w:vMerge/>
            <w:tcBorders>
              <w:left w:val="single" w:sz="8" w:space="0" w:color="auto"/>
              <w:bottom w:val="single" w:sz="8" w:space="0" w:color="000000"/>
              <w:right w:val="single" w:sz="8" w:space="0" w:color="auto"/>
            </w:tcBorders>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Материальные затраты</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22941</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24247</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25795</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1307</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1548</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105,7</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106,4</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Затраты на оплату труда</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13442</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14511</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15117</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1070</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606</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108,0</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104,2</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Отчисления  на социальное страхование</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4003</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4403</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4632</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400</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229</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110,0</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105,2</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Амортизация</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1912</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2357</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2766</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445</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410</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123,3</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117,4</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Прочие расходы</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6870</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5891</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5918</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-979</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27</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85,8</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100,5</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Общепроизводственные затраты</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5616</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5767</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6111</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152</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344</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102,7</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106,0</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Общехозяйственные затраты</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4959</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4837</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3988</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-121</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-849</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97,6</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82,5</w:t>
            </w:r>
          </w:p>
        </w:tc>
      </w:tr>
      <w:tr w:rsidR="009E2370" w:rsidRPr="0065228B" w:rsidTr="0099196A">
        <w:trPr>
          <w:trHeight w:val="330"/>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Всего</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59741</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w:t>
            </w:r>
            <w:r w:rsidR="00547BCA">
              <w:rPr>
                <w:rFonts w:ascii="Times New Roman" w:eastAsia="Times New Roman" w:hAnsi="Times New Roman" w:cs="Times New Roman"/>
                <w:sz w:val="24"/>
                <w:szCs w:val="24"/>
              </w:rPr>
              <w:t>2016</w:t>
            </w:r>
          </w:p>
        </w:tc>
        <w:tc>
          <w:tcPr>
            <w:tcW w:w="800"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ind w:left="-20" w:right="-102"/>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64327</w:t>
            </w:r>
          </w:p>
        </w:tc>
        <w:tc>
          <w:tcPr>
            <w:tcW w:w="921"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2273</w:t>
            </w:r>
          </w:p>
        </w:tc>
        <w:tc>
          <w:tcPr>
            <w:tcW w:w="1048"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2313</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103,8</w:t>
            </w:r>
          </w:p>
        </w:tc>
        <w:tc>
          <w:tcPr>
            <w:tcW w:w="1227" w:type="dxa"/>
            <w:tcBorders>
              <w:top w:val="nil"/>
              <w:left w:val="nil"/>
              <w:bottom w:val="single" w:sz="8" w:space="0" w:color="auto"/>
              <w:right w:val="single" w:sz="8" w:space="0" w:color="auto"/>
            </w:tcBorders>
            <w:shd w:val="clear" w:color="auto" w:fill="auto"/>
            <w:noWrap/>
            <w:vAlign w:val="center"/>
            <w:hideMark/>
          </w:tcPr>
          <w:p w:rsidR="009E2370" w:rsidRPr="0065228B" w:rsidRDefault="009E2370" w:rsidP="0099196A">
            <w:pPr>
              <w:spacing w:after="0" w:line="240" w:lineRule="auto"/>
              <w:jc w:val="center"/>
              <w:rPr>
                <w:rFonts w:ascii="Times New Roman" w:eastAsia="Times New Roman" w:hAnsi="Times New Roman" w:cs="Times New Roman"/>
                <w:sz w:val="24"/>
                <w:szCs w:val="24"/>
              </w:rPr>
            </w:pPr>
            <w:r w:rsidRPr="0065228B">
              <w:rPr>
                <w:rFonts w:ascii="Times New Roman" w:eastAsia="Times New Roman" w:hAnsi="Times New Roman" w:cs="Times New Roman"/>
                <w:sz w:val="24"/>
                <w:szCs w:val="24"/>
              </w:rPr>
              <w:t>103,7</w:t>
            </w:r>
          </w:p>
        </w:tc>
      </w:tr>
    </w:tbl>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По данным таблицы </w:t>
      </w:r>
      <w:r w:rsidR="0065228B" w:rsidRPr="0065228B">
        <w:rPr>
          <w:rFonts w:eastAsiaTheme="minorEastAsia"/>
          <w:sz w:val="28"/>
          <w:szCs w:val="28"/>
        </w:rPr>
        <w:t>4</w:t>
      </w:r>
      <w:r w:rsidRPr="0065228B">
        <w:rPr>
          <w:rFonts w:eastAsiaTheme="minorEastAsia"/>
          <w:sz w:val="28"/>
          <w:szCs w:val="28"/>
        </w:rPr>
        <w:t xml:space="preserve"> становится очевидно, что за </w:t>
      </w:r>
      <w:r w:rsidR="00547BCA">
        <w:rPr>
          <w:rFonts w:eastAsiaTheme="minorEastAsia"/>
          <w:sz w:val="28"/>
          <w:szCs w:val="28"/>
        </w:rPr>
        <w:t>2017</w:t>
      </w:r>
      <w:r w:rsidRPr="0065228B">
        <w:rPr>
          <w:rFonts w:eastAsiaTheme="minorEastAsia"/>
          <w:sz w:val="28"/>
          <w:szCs w:val="28"/>
        </w:rPr>
        <w:t xml:space="preserve"> г. полная себестоимость выпускаемой продукции ООО «</w:t>
      </w:r>
      <w:proofErr w:type="gramStart"/>
      <w:r w:rsidRPr="0065228B">
        <w:rPr>
          <w:rFonts w:eastAsiaTheme="minorEastAsia"/>
          <w:sz w:val="28"/>
          <w:szCs w:val="28"/>
        </w:rPr>
        <w:t>Пекарь»  увеличилась</w:t>
      </w:r>
      <w:proofErr w:type="gramEnd"/>
      <w:r w:rsidRPr="0065228B">
        <w:rPr>
          <w:rFonts w:eastAsiaTheme="minorEastAsia"/>
          <w:sz w:val="28"/>
          <w:szCs w:val="28"/>
        </w:rPr>
        <w:t xml:space="preserve">  на 3,7 %, что меньше, чем в предыдущем периоде:   в </w:t>
      </w:r>
      <w:r w:rsidR="00547BCA">
        <w:rPr>
          <w:rFonts w:eastAsiaTheme="minorEastAsia"/>
          <w:sz w:val="28"/>
          <w:szCs w:val="28"/>
        </w:rPr>
        <w:t>2016</w:t>
      </w:r>
      <w:r w:rsidRPr="0065228B">
        <w:rPr>
          <w:rFonts w:eastAsiaTheme="minorEastAsia"/>
          <w:sz w:val="28"/>
          <w:szCs w:val="28"/>
        </w:rPr>
        <w:t xml:space="preserve"> г. себестоимость возросла в сравнении  </w:t>
      </w:r>
      <w:r w:rsidR="00547BCA">
        <w:rPr>
          <w:rFonts w:eastAsiaTheme="minorEastAsia"/>
          <w:sz w:val="28"/>
          <w:szCs w:val="28"/>
        </w:rPr>
        <w:t>2015</w:t>
      </w:r>
      <w:r w:rsidRPr="0065228B">
        <w:rPr>
          <w:rFonts w:eastAsiaTheme="minorEastAsia"/>
          <w:sz w:val="28"/>
          <w:szCs w:val="28"/>
        </w:rPr>
        <w:t xml:space="preserve">г. на 3,8 %. При этом произошло увеличение материальных затрат на 6,4 % в </w:t>
      </w:r>
      <w:r w:rsidR="00547BCA">
        <w:rPr>
          <w:rFonts w:eastAsiaTheme="minorEastAsia"/>
          <w:sz w:val="28"/>
          <w:szCs w:val="28"/>
        </w:rPr>
        <w:t>2017</w:t>
      </w:r>
      <w:r w:rsidRPr="0065228B">
        <w:rPr>
          <w:rFonts w:eastAsiaTheme="minorEastAsia"/>
          <w:sz w:val="28"/>
          <w:szCs w:val="28"/>
        </w:rPr>
        <w:t xml:space="preserve"> г.  Темп роста материальных </w:t>
      </w:r>
      <w:proofErr w:type="gramStart"/>
      <w:r w:rsidRPr="0065228B">
        <w:rPr>
          <w:rFonts w:eastAsiaTheme="minorEastAsia"/>
          <w:sz w:val="28"/>
          <w:szCs w:val="28"/>
        </w:rPr>
        <w:t>затрат  в</w:t>
      </w:r>
      <w:proofErr w:type="gramEnd"/>
      <w:r w:rsidRPr="0065228B">
        <w:rPr>
          <w:rFonts w:eastAsiaTheme="minorEastAsia"/>
          <w:sz w:val="28"/>
          <w:szCs w:val="28"/>
        </w:rPr>
        <w:t xml:space="preserve"> </w:t>
      </w:r>
      <w:r w:rsidR="00547BCA">
        <w:rPr>
          <w:rFonts w:eastAsiaTheme="minorEastAsia"/>
          <w:sz w:val="28"/>
          <w:szCs w:val="28"/>
        </w:rPr>
        <w:t>2017</w:t>
      </w:r>
      <w:r w:rsidRPr="0065228B">
        <w:rPr>
          <w:rFonts w:eastAsiaTheme="minorEastAsia"/>
          <w:sz w:val="28"/>
          <w:szCs w:val="28"/>
        </w:rPr>
        <w:t xml:space="preserve"> году выше темпов роста данных затрат в </w:t>
      </w:r>
      <w:r w:rsidR="00547BCA">
        <w:rPr>
          <w:rFonts w:eastAsiaTheme="minorEastAsia"/>
          <w:sz w:val="28"/>
          <w:szCs w:val="28"/>
        </w:rPr>
        <w:t>2016</w:t>
      </w:r>
      <w:r w:rsidRPr="0065228B">
        <w:rPr>
          <w:rFonts w:eastAsiaTheme="minorEastAsia"/>
          <w:sz w:val="28"/>
          <w:szCs w:val="28"/>
        </w:rPr>
        <w:t xml:space="preserve"> году, что обусловлено ростом закупочных цен на основное хлебопекарное сырье.</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  Необходимо отметить в </w:t>
      </w:r>
      <w:r w:rsidR="00547BCA">
        <w:rPr>
          <w:rFonts w:eastAsiaTheme="minorEastAsia"/>
          <w:sz w:val="28"/>
          <w:szCs w:val="28"/>
        </w:rPr>
        <w:t>2017</w:t>
      </w:r>
      <w:r w:rsidRPr="0065228B">
        <w:rPr>
          <w:rFonts w:eastAsiaTheme="minorEastAsia"/>
          <w:sz w:val="28"/>
          <w:szCs w:val="28"/>
        </w:rPr>
        <w:t xml:space="preserve"> году увеличение затрат на оплату труда на 4,2 %, что меньше, чем в предыдущем периоде: в </w:t>
      </w:r>
      <w:r w:rsidR="00547BCA">
        <w:rPr>
          <w:rFonts w:eastAsiaTheme="minorEastAsia"/>
          <w:sz w:val="28"/>
          <w:szCs w:val="28"/>
        </w:rPr>
        <w:t>2016</w:t>
      </w:r>
      <w:r w:rsidRPr="0065228B">
        <w:rPr>
          <w:rFonts w:eastAsiaTheme="minorEastAsia"/>
          <w:sz w:val="28"/>
          <w:szCs w:val="28"/>
        </w:rPr>
        <w:t xml:space="preserve"> г. затраты на оплату труда увеличились на 8 %.  Данная тенденция объясняется снижением премий и надбавок, что характерно для кризисного состояния экономики в исследуемом периоде.</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 xml:space="preserve">Таким образом, мы рассмотрели состав и структуру затрат хлебопекарного предприятия ООО «Пекарь».  Основной удельный вес в затратах занимают материальные затраты, что является характерным для хлебобулочного производства. </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4"/>
          <w:sz w:val="28"/>
          <w:szCs w:val="28"/>
        </w:rPr>
      </w:pPr>
      <w:r w:rsidRPr="0065228B">
        <w:rPr>
          <w:spacing w:val="-4"/>
          <w:sz w:val="28"/>
          <w:szCs w:val="28"/>
        </w:rPr>
        <w:t xml:space="preserve">Для углубленного анализа затрат оплату труда можно использовать модель расчета расходов на оплату труда путем умножения средней заработной </w:t>
      </w:r>
      <w:proofErr w:type="spellStart"/>
      <w:r w:rsidRPr="0065228B">
        <w:rPr>
          <w:spacing w:val="-4"/>
          <w:sz w:val="28"/>
          <w:szCs w:val="28"/>
        </w:rPr>
        <w:t>платына</w:t>
      </w:r>
      <w:proofErr w:type="spellEnd"/>
      <w:r w:rsidRPr="0065228B">
        <w:rPr>
          <w:spacing w:val="-4"/>
          <w:sz w:val="28"/>
          <w:szCs w:val="28"/>
        </w:rPr>
        <w:t xml:space="preserve"> </w:t>
      </w:r>
      <w:r w:rsidRPr="0065228B">
        <w:rPr>
          <w:spacing w:val="-4"/>
          <w:sz w:val="28"/>
          <w:szCs w:val="28"/>
        </w:rPr>
        <w:lastRenderedPageBreak/>
        <w:t>численность персонала.</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1"/>
          <w:sz w:val="28"/>
          <w:szCs w:val="28"/>
        </w:rPr>
      </w:pPr>
      <w:r w:rsidRPr="0065228B">
        <w:rPr>
          <w:spacing w:val="-4"/>
          <w:sz w:val="28"/>
          <w:szCs w:val="28"/>
        </w:rPr>
        <w:t xml:space="preserve">Расчет </w:t>
      </w:r>
      <w:r w:rsidRPr="0065228B">
        <w:rPr>
          <w:spacing w:val="-3"/>
          <w:sz w:val="28"/>
          <w:szCs w:val="28"/>
        </w:rPr>
        <w:t xml:space="preserve">влияния таких факторов, как </w:t>
      </w:r>
      <w:r w:rsidRPr="0065228B">
        <w:rPr>
          <w:bCs/>
          <w:spacing w:val="-3"/>
          <w:sz w:val="28"/>
          <w:szCs w:val="28"/>
        </w:rPr>
        <w:t>численность работников (Ч)</w:t>
      </w:r>
      <w:r w:rsidRPr="0065228B">
        <w:rPr>
          <w:spacing w:val="-3"/>
          <w:sz w:val="28"/>
          <w:szCs w:val="28"/>
        </w:rPr>
        <w:t xml:space="preserve"> и </w:t>
      </w:r>
      <w:r w:rsidRPr="0065228B">
        <w:rPr>
          <w:spacing w:val="-1"/>
          <w:sz w:val="28"/>
          <w:szCs w:val="28"/>
        </w:rPr>
        <w:t xml:space="preserve">размер </w:t>
      </w:r>
      <w:r w:rsidRPr="0065228B">
        <w:rPr>
          <w:bCs/>
          <w:spacing w:val="-1"/>
          <w:sz w:val="28"/>
          <w:szCs w:val="28"/>
        </w:rPr>
        <w:t>средней заработной платы (ЗП)</w:t>
      </w:r>
      <w:r w:rsidRPr="0065228B">
        <w:rPr>
          <w:spacing w:val="-1"/>
          <w:sz w:val="28"/>
          <w:szCs w:val="28"/>
        </w:rPr>
        <w:t>, выполняется по формуле [</w:t>
      </w:r>
      <w:r w:rsidRPr="0065228B">
        <w:rPr>
          <w:spacing w:val="-1"/>
          <w:sz w:val="28"/>
          <w:szCs w:val="28"/>
        </w:rPr>
        <w:fldChar w:fldCharType="begin"/>
      </w:r>
      <w:r w:rsidRPr="0065228B">
        <w:rPr>
          <w:spacing w:val="-1"/>
          <w:sz w:val="28"/>
          <w:szCs w:val="28"/>
        </w:rPr>
        <w:instrText xml:space="preserve"> REF _Ref419460822 \r \h </w:instrText>
      </w:r>
      <w:r w:rsidRPr="0065228B">
        <w:rPr>
          <w:spacing w:val="-1"/>
          <w:sz w:val="28"/>
          <w:szCs w:val="28"/>
        </w:rPr>
      </w:r>
      <w:r w:rsidRPr="0065228B">
        <w:rPr>
          <w:spacing w:val="-1"/>
          <w:sz w:val="28"/>
          <w:szCs w:val="28"/>
        </w:rPr>
        <w:fldChar w:fldCharType="separate"/>
      </w:r>
      <w:r w:rsidRPr="0065228B">
        <w:rPr>
          <w:spacing w:val="-1"/>
          <w:sz w:val="28"/>
          <w:szCs w:val="28"/>
        </w:rPr>
        <w:t>8</w:t>
      </w:r>
      <w:r w:rsidRPr="0065228B">
        <w:rPr>
          <w:spacing w:val="-1"/>
          <w:sz w:val="28"/>
          <w:szCs w:val="28"/>
        </w:rPr>
        <w:fldChar w:fldCharType="end"/>
      </w:r>
      <w:r w:rsidRPr="0065228B">
        <w:rPr>
          <w:spacing w:val="-1"/>
          <w:sz w:val="28"/>
          <w:szCs w:val="28"/>
        </w:rPr>
        <w:t>]:</w:t>
      </w:r>
    </w:p>
    <w:p w:rsidR="009E2370" w:rsidRPr="0065228B" w:rsidRDefault="009E2370" w:rsidP="009E2370">
      <w:pPr>
        <w:pStyle w:val="a5"/>
        <w:widowControl w:val="0"/>
        <w:shd w:val="clear" w:color="auto" w:fill="FFFFFF"/>
        <w:spacing w:before="0" w:beforeAutospacing="0" w:after="0" w:afterAutospacing="0" w:line="360" w:lineRule="auto"/>
        <w:ind w:firstLine="567"/>
        <w:jc w:val="right"/>
        <w:rPr>
          <w:iCs/>
          <w:spacing w:val="-17"/>
          <w:sz w:val="28"/>
          <w:szCs w:val="28"/>
        </w:rPr>
      </w:pPr>
      <w:r w:rsidRPr="0065228B">
        <w:rPr>
          <w:iCs/>
          <w:spacing w:val="-17"/>
          <w:sz w:val="28"/>
          <w:szCs w:val="28"/>
        </w:rPr>
        <w:t xml:space="preserve">ФОТ = Ч × ЗП                                                           </w:t>
      </w:r>
      <w:proofErr w:type="gramStart"/>
      <w:r w:rsidRPr="0065228B">
        <w:rPr>
          <w:iCs/>
          <w:spacing w:val="-17"/>
          <w:sz w:val="28"/>
          <w:szCs w:val="28"/>
        </w:rPr>
        <w:t xml:space="preserve">   (</w:t>
      </w:r>
      <w:proofErr w:type="gramEnd"/>
      <w:r w:rsidRPr="0065228B">
        <w:rPr>
          <w:iCs/>
          <w:spacing w:val="-17"/>
          <w:sz w:val="28"/>
          <w:szCs w:val="28"/>
        </w:rPr>
        <w:t>1)</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6"/>
          <w:sz w:val="28"/>
          <w:szCs w:val="28"/>
        </w:rPr>
      </w:pPr>
      <w:r w:rsidRPr="0065228B">
        <w:rPr>
          <w:spacing w:val="-6"/>
          <w:sz w:val="28"/>
          <w:szCs w:val="28"/>
        </w:rPr>
        <w:t xml:space="preserve">где </w:t>
      </w:r>
      <w:r w:rsidRPr="0065228B">
        <w:rPr>
          <w:iCs/>
          <w:spacing w:val="-6"/>
          <w:sz w:val="28"/>
          <w:szCs w:val="28"/>
        </w:rPr>
        <w:t xml:space="preserve">ЗП — </w:t>
      </w:r>
      <w:r w:rsidRPr="0065228B">
        <w:rPr>
          <w:spacing w:val="-6"/>
          <w:sz w:val="28"/>
          <w:szCs w:val="28"/>
        </w:rPr>
        <w:t xml:space="preserve">расходы на оплату труда; </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6"/>
          <w:sz w:val="28"/>
          <w:szCs w:val="28"/>
        </w:rPr>
      </w:pPr>
      <w:r w:rsidRPr="0065228B">
        <w:rPr>
          <w:iCs/>
          <w:spacing w:val="-6"/>
          <w:sz w:val="28"/>
          <w:szCs w:val="28"/>
        </w:rPr>
        <w:t xml:space="preserve">Ч — </w:t>
      </w:r>
      <w:r w:rsidRPr="0065228B">
        <w:rPr>
          <w:spacing w:val="-6"/>
          <w:sz w:val="28"/>
          <w:szCs w:val="28"/>
        </w:rPr>
        <w:t>среднесписочная числен</w:t>
      </w:r>
      <w:r w:rsidRPr="0065228B">
        <w:rPr>
          <w:spacing w:val="-6"/>
          <w:sz w:val="28"/>
          <w:szCs w:val="28"/>
        </w:rPr>
        <w:softHyphen/>
        <w:t xml:space="preserve">ность работников; </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z w:val="28"/>
          <w:szCs w:val="28"/>
        </w:rPr>
      </w:pPr>
      <w:r w:rsidRPr="0065228B">
        <w:rPr>
          <w:iCs/>
          <w:spacing w:val="-6"/>
          <w:sz w:val="28"/>
          <w:szCs w:val="28"/>
        </w:rPr>
        <w:t xml:space="preserve">ЗП - </w:t>
      </w:r>
      <w:r w:rsidRPr="0065228B">
        <w:rPr>
          <w:spacing w:val="-6"/>
          <w:sz w:val="28"/>
          <w:szCs w:val="28"/>
        </w:rPr>
        <w:t xml:space="preserve">средняя заработная плата одного работника, </w:t>
      </w:r>
      <w:r w:rsidRPr="0065228B">
        <w:rPr>
          <w:spacing w:val="-8"/>
          <w:sz w:val="28"/>
          <w:szCs w:val="28"/>
        </w:rPr>
        <w:t>определенная исходя из указанной суммы средств на оплату труда.</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4"/>
          <w:sz w:val="28"/>
          <w:szCs w:val="28"/>
        </w:rPr>
      </w:pPr>
      <w:r w:rsidRPr="0065228B">
        <w:rPr>
          <w:spacing w:val="-3"/>
          <w:sz w:val="28"/>
          <w:szCs w:val="28"/>
        </w:rPr>
        <w:t>Влияние изменения чис</w:t>
      </w:r>
      <w:r w:rsidRPr="0065228B">
        <w:rPr>
          <w:spacing w:val="-3"/>
          <w:sz w:val="28"/>
          <w:szCs w:val="28"/>
        </w:rPr>
        <w:softHyphen/>
      </w:r>
      <w:r w:rsidRPr="0065228B">
        <w:rPr>
          <w:spacing w:val="-4"/>
          <w:sz w:val="28"/>
          <w:szCs w:val="28"/>
        </w:rPr>
        <w:t>ленности работников:</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4"/>
          <w:sz w:val="28"/>
          <w:szCs w:val="28"/>
        </w:rPr>
      </w:pPr>
    </w:p>
    <w:p w:rsidR="009E2370" w:rsidRPr="0065228B" w:rsidRDefault="009E2370" w:rsidP="009E2370">
      <w:pPr>
        <w:pStyle w:val="a5"/>
        <w:widowControl w:val="0"/>
        <w:shd w:val="clear" w:color="auto" w:fill="FFFFFF"/>
        <w:spacing w:before="0" w:beforeAutospacing="0" w:after="0" w:afterAutospacing="0" w:line="360" w:lineRule="auto"/>
        <w:ind w:firstLine="567"/>
        <w:jc w:val="right"/>
        <w:rPr>
          <w:spacing w:val="-4"/>
          <w:sz w:val="28"/>
          <w:szCs w:val="28"/>
        </w:rPr>
      </w:pPr>
      <w:proofErr w:type="spellStart"/>
      <w:r w:rsidRPr="0065228B">
        <w:rPr>
          <w:spacing w:val="-4"/>
          <w:sz w:val="28"/>
          <w:szCs w:val="28"/>
        </w:rPr>
        <w:t>ФОТ</w:t>
      </w:r>
      <w:r w:rsidRPr="0065228B">
        <w:rPr>
          <w:spacing w:val="-4"/>
          <w:sz w:val="28"/>
          <w:szCs w:val="28"/>
          <w:vertAlign w:val="subscript"/>
        </w:rPr>
        <w:t>ч</w:t>
      </w:r>
      <w:proofErr w:type="spellEnd"/>
      <w:r w:rsidRPr="0065228B">
        <w:rPr>
          <w:spacing w:val="-4"/>
          <w:sz w:val="28"/>
          <w:szCs w:val="28"/>
        </w:rPr>
        <w:t xml:space="preserve"> = (Ч</w:t>
      </w:r>
      <w:r w:rsidRPr="0065228B">
        <w:rPr>
          <w:spacing w:val="-4"/>
          <w:sz w:val="28"/>
          <w:szCs w:val="28"/>
          <w:vertAlign w:val="subscript"/>
        </w:rPr>
        <w:t>1</w:t>
      </w:r>
      <w:r w:rsidRPr="0065228B">
        <w:rPr>
          <w:spacing w:val="-4"/>
          <w:sz w:val="28"/>
          <w:szCs w:val="28"/>
        </w:rPr>
        <w:t xml:space="preserve"> - Ч</w:t>
      </w:r>
      <w:r w:rsidRPr="0065228B">
        <w:rPr>
          <w:spacing w:val="-4"/>
          <w:sz w:val="28"/>
          <w:szCs w:val="28"/>
          <w:vertAlign w:val="subscript"/>
        </w:rPr>
        <w:t>0</w:t>
      </w:r>
      <w:r w:rsidRPr="0065228B">
        <w:rPr>
          <w:spacing w:val="-4"/>
          <w:sz w:val="28"/>
          <w:szCs w:val="28"/>
        </w:rPr>
        <w:t>) × ЗП</w:t>
      </w:r>
      <w:r w:rsidRPr="0065228B">
        <w:rPr>
          <w:spacing w:val="-4"/>
          <w:sz w:val="28"/>
          <w:szCs w:val="28"/>
          <w:vertAlign w:val="subscript"/>
        </w:rPr>
        <w:t xml:space="preserve">0 </w:t>
      </w:r>
      <w:r w:rsidRPr="0065228B">
        <w:rPr>
          <w:spacing w:val="-4"/>
          <w:sz w:val="28"/>
          <w:szCs w:val="28"/>
        </w:rPr>
        <w:t xml:space="preserve">                                </w:t>
      </w:r>
      <w:proofErr w:type="gramStart"/>
      <w:r w:rsidRPr="0065228B">
        <w:rPr>
          <w:spacing w:val="-4"/>
          <w:sz w:val="28"/>
          <w:szCs w:val="28"/>
        </w:rPr>
        <w:t xml:space="preserve">   (</w:t>
      </w:r>
      <w:proofErr w:type="gramEnd"/>
      <w:r w:rsidRPr="0065228B">
        <w:rPr>
          <w:spacing w:val="-4"/>
          <w:sz w:val="28"/>
          <w:szCs w:val="28"/>
        </w:rPr>
        <w:t>2)</w:t>
      </w:r>
    </w:p>
    <w:p w:rsidR="009E2370" w:rsidRPr="0065228B" w:rsidRDefault="009E2370" w:rsidP="009E2370">
      <w:pPr>
        <w:pStyle w:val="a5"/>
        <w:widowControl w:val="0"/>
        <w:shd w:val="clear" w:color="auto" w:fill="FFFFFF"/>
        <w:spacing w:before="0" w:beforeAutospacing="0" w:after="0" w:afterAutospacing="0" w:line="360" w:lineRule="auto"/>
        <w:ind w:firstLine="567"/>
        <w:jc w:val="right"/>
        <w:rPr>
          <w:spacing w:val="-4"/>
          <w:sz w:val="28"/>
          <w:szCs w:val="28"/>
        </w:rPr>
      </w:pP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4"/>
          <w:sz w:val="28"/>
          <w:szCs w:val="28"/>
        </w:rPr>
      </w:pPr>
      <w:r w:rsidRPr="0065228B">
        <w:rPr>
          <w:spacing w:val="-3"/>
          <w:sz w:val="28"/>
          <w:szCs w:val="28"/>
        </w:rPr>
        <w:t>Влияние изменения средней заработной платы</w:t>
      </w:r>
      <w:r w:rsidRPr="0065228B">
        <w:rPr>
          <w:spacing w:val="-4"/>
          <w:sz w:val="28"/>
          <w:szCs w:val="28"/>
        </w:rPr>
        <w:t>:</w:t>
      </w: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4"/>
          <w:sz w:val="28"/>
          <w:szCs w:val="28"/>
        </w:rPr>
      </w:pPr>
    </w:p>
    <w:p w:rsidR="009E2370" w:rsidRPr="0065228B" w:rsidRDefault="009E2370" w:rsidP="009E2370">
      <w:pPr>
        <w:pStyle w:val="a5"/>
        <w:widowControl w:val="0"/>
        <w:shd w:val="clear" w:color="auto" w:fill="FFFFFF"/>
        <w:spacing w:before="0" w:beforeAutospacing="0" w:after="0" w:afterAutospacing="0" w:line="360" w:lineRule="auto"/>
        <w:ind w:firstLine="567"/>
        <w:jc w:val="right"/>
        <w:rPr>
          <w:spacing w:val="-4"/>
          <w:sz w:val="28"/>
          <w:szCs w:val="28"/>
        </w:rPr>
      </w:pPr>
      <w:proofErr w:type="spellStart"/>
      <w:r w:rsidRPr="0065228B">
        <w:rPr>
          <w:spacing w:val="-4"/>
          <w:sz w:val="28"/>
          <w:szCs w:val="28"/>
        </w:rPr>
        <w:t>ФОТ</w:t>
      </w:r>
      <w:r w:rsidRPr="0065228B">
        <w:rPr>
          <w:spacing w:val="-4"/>
          <w:sz w:val="28"/>
          <w:szCs w:val="28"/>
          <w:vertAlign w:val="subscript"/>
        </w:rPr>
        <w:t>зп</w:t>
      </w:r>
      <w:proofErr w:type="spellEnd"/>
      <w:r w:rsidRPr="0065228B">
        <w:rPr>
          <w:spacing w:val="-4"/>
          <w:sz w:val="28"/>
          <w:szCs w:val="28"/>
        </w:rPr>
        <w:t xml:space="preserve"> </w:t>
      </w:r>
      <w:proofErr w:type="gramStart"/>
      <w:r w:rsidRPr="0065228B">
        <w:rPr>
          <w:spacing w:val="-4"/>
          <w:sz w:val="28"/>
          <w:szCs w:val="28"/>
        </w:rPr>
        <w:t>=  Ч</w:t>
      </w:r>
      <w:proofErr w:type="gramEnd"/>
      <w:r w:rsidRPr="0065228B">
        <w:rPr>
          <w:spacing w:val="-4"/>
          <w:sz w:val="28"/>
          <w:szCs w:val="28"/>
          <w:vertAlign w:val="subscript"/>
        </w:rPr>
        <w:t>1</w:t>
      </w:r>
      <w:r w:rsidRPr="0065228B">
        <w:rPr>
          <w:spacing w:val="-4"/>
          <w:sz w:val="28"/>
          <w:szCs w:val="28"/>
        </w:rPr>
        <w:t xml:space="preserve"> × (ЗП</w:t>
      </w:r>
      <w:r w:rsidRPr="0065228B">
        <w:rPr>
          <w:spacing w:val="-4"/>
          <w:sz w:val="28"/>
          <w:szCs w:val="28"/>
          <w:vertAlign w:val="subscript"/>
        </w:rPr>
        <w:t>1</w:t>
      </w:r>
      <w:r w:rsidRPr="0065228B">
        <w:rPr>
          <w:spacing w:val="-4"/>
          <w:sz w:val="28"/>
          <w:szCs w:val="28"/>
        </w:rPr>
        <w:t xml:space="preserve"> - ЗП</w:t>
      </w:r>
      <w:r w:rsidRPr="0065228B">
        <w:rPr>
          <w:spacing w:val="-4"/>
          <w:sz w:val="28"/>
          <w:szCs w:val="28"/>
          <w:vertAlign w:val="subscript"/>
        </w:rPr>
        <w:t>0</w:t>
      </w:r>
      <w:r w:rsidRPr="0065228B">
        <w:rPr>
          <w:spacing w:val="-4"/>
          <w:sz w:val="28"/>
          <w:szCs w:val="28"/>
        </w:rPr>
        <w:t>)                                  (3)</w:t>
      </w:r>
    </w:p>
    <w:p w:rsidR="009E2370" w:rsidRPr="0065228B" w:rsidRDefault="009E2370" w:rsidP="009E2370">
      <w:pPr>
        <w:pStyle w:val="a5"/>
        <w:widowControl w:val="0"/>
        <w:shd w:val="clear" w:color="auto" w:fill="FFFFFF"/>
        <w:spacing w:before="0" w:beforeAutospacing="0" w:after="0" w:afterAutospacing="0" w:line="360" w:lineRule="auto"/>
        <w:ind w:firstLine="567"/>
        <w:jc w:val="right"/>
        <w:rPr>
          <w:spacing w:val="-4"/>
          <w:sz w:val="28"/>
          <w:szCs w:val="28"/>
        </w:rPr>
      </w:pPr>
    </w:p>
    <w:p w:rsidR="009E2370" w:rsidRPr="0065228B" w:rsidRDefault="009E2370" w:rsidP="009E2370">
      <w:pPr>
        <w:pStyle w:val="a5"/>
        <w:widowControl w:val="0"/>
        <w:shd w:val="clear" w:color="auto" w:fill="FFFFFF"/>
        <w:spacing w:before="0" w:beforeAutospacing="0" w:after="0" w:afterAutospacing="0" w:line="360" w:lineRule="auto"/>
        <w:ind w:firstLine="567"/>
        <w:jc w:val="both"/>
        <w:rPr>
          <w:spacing w:val="-3"/>
          <w:sz w:val="28"/>
          <w:szCs w:val="28"/>
        </w:rPr>
      </w:pPr>
      <w:r w:rsidRPr="0065228B">
        <w:rPr>
          <w:spacing w:val="-3"/>
          <w:sz w:val="28"/>
          <w:szCs w:val="28"/>
        </w:rPr>
        <w:t xml:space="preserve">Исходные данные для анализа расходов на оплату труда представим в таблице </w:t>
      </w:r>
      <w:r w:rsidR="0065228B" w:rsidRPr="0065228B">
        <w:rPr>
          <w:spacing w:val="-3"/>
          <w:sz w:val="28"/>
          <w:szCs w:val="28"/>
        </w:rPr>
        <w:t>5</w:t>
      </w:r>
      <w:r w:rsidRPr="0065228B">
        <w:rPr>
          <w:spacing w:val="-3"/>
          <w:sz w:val="28"/>
          <w:szCs w:val="28"/>
        </w:rPr>
        <w:t>.</w:t>
      </w:r>
    </w:p>
    <w:p w:rsidR="009E2370" w:rsidRPr="0065228B" w:rsidRDefault="009E2370" w:rsidP="009E2370">
      <w:pPr>
        <w:pStyle w:val="a5"/>
        <w:widowControl w:val="0"/>
        <w:shd w:val="clear" w:color="auto" w:fill="FFFFFF"/>
        <w:spacing w:before="0" w:beforeAutospacing="0" w:after="0" w:afterAutospacing="0" w:line="360" w:lineRule="auto"/>
        <w:rPr>
          <w:spacing w:val="-3"/>
          <w:sz w:val="28"/>
          <w:szCs w:val="28"/>
        </w:rPr>
      </w:pPr>
      <w:r w:rsidRPr="0065228B">
        <w:rPr>
          <w:spacing w:val="-3"/>
          <w:sz w:val="28"/>
          <w:szCs w:val="28"/>
        </w:rPr>
        <w:t xml:space="preserve">Таблица </w:t>
      </w:r>
      <w:r w:rsidR="0065228B" w:rsidRPr="0065228B">
        <w:rPr>
          <w:spacing w:val="-3"/>
          <w:sz w:val="28"/>
          <w:szCs w:val="28"/>
        </w:rPr>
        <w:t>5</w:t>
      </w:r>
      <w:r w:rsidRPr="0065228B">
        <w:rPr>
          <w:spacing w:val="-3"/>
          <w:sz w:val="28"/>
          <w:szCs w:val="28"/>
        </w:rPr>
        <w:t xml:space="preserve"> – Исходные данные для анализа фонда оплаты труда</w:t>
      </w:r>
    </w:p>
    <w:tbl>
      <w:tblPr>
        <w:tblW w:w="9766" w:type="dxa"/>
        <w:tblInd w:w="87" w:type="dxa"/>
        <w:tblLook w:val="04A0" w:firstRow="1" w:lastRow="0" w:firstColumn="1" w:lastColumn="0" w:noHBand="0" w:noVBand="1"/>
      </w:tblPr>
      <w:tblGrid>
        <w:gridCol w:w="4416"/>
        <w:gridCol w:w="960"/>
        <w:gridCol w:w="960"/>
        <w:gridCol w:w="960"/>
        <w:gridCol w:w="1235"/>
        <w:gridCol w:w="1235"/>
      </w:tblGrid>
      <w:tr w:rsidR="009E2370" w:rsidRPr="0065228B" w:rsidTr="0099196A">
        <w:trPr>
          <w:trHeight w:val="340"/>
        </w:trPr>
        <w:tc>
          <w:tcPr>
            <w:tcW w:w="4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70" w:rsidRPr="0065228B" w:rsidRDefault="00547BCA" w:rsidP="00991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70" w:rsidRPr="0065228B" w:rsidRDefault="00547BCA" w:rsidP="00991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370" w:rsidRPr="0065228B" w:rsidRDefault="00547BCA" w:rsidP="00991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247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Отклонение</w:t>
            </w:r>
          </w:p>
        </w:tc>
      </w:tr>
      <w:tr w:rsidR="009E2370" w:rsidRPr="0065228B" w:rsidTr="0099196A">
        <w:trPr>
          <w:trHeight w:val="340"/>
        </w:trPr>
        <w:tc>
          <w:tcPr>
            <w:tcW w:w="4416" w:type="dxa"/>
            <w:vMerge/>
            <w:tcBorders>
              <w:top w:val="single" w:sz="4" w:space="0" w:color="auto"/>
              <w:left w:val="single" w:sz="4" w:space="0" w:color="auto"/>
              <w:bottom w:val="single" w:sz="4" w:space="0" w:color="auto"/>
              <w:right w:val="single" w:sz="4" w:space="0" w:color="auto"/>
            </w:tcBorders>
            <w:vAlign w:val="center"/>
            <w:hideMark/>
          </w:tcPr>
          <w:p w:rsidR="009E2370" w:rsidRPr="0065228B" w:rsidRDefault="009E2370" w:rsidP="0099196A">
            <w:pPr>
              <w:spacing w:after="0" w:line="240" w:lineRule="auto"/>
              <w:jc w:val="center"/>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E2370" w:rsidRPr="0065228B" w:rsidRDefault="009E2370" w:rsidP="0099196A">
            <w:pPr>
              <w:spacing w:after="0" w:line="240" w:lineRule="auto"/>
              <w:jc w:val="center"/>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E2370" w:rsidRPr="0065228B" w:rsidRDefault="009E2370" w:rsidP="0099196A">
            <w:pPr>
              <w:spacing w:after="0" w:line="240" w:lineRule="auto"/>
              <w:jc w:val="center"/>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E2370" w:rsidRPr="0065228B" w:rsidRDefault="009E2370" w:rsidP="0099196A">
            <w:pPr>
              <w:spacing w:after="0" w:line="240" w:lineRule="auto"/>
              <w:jc w:val="center"/>
              <w:rPr>
                <w:rFonts w:ascii="Times New Roman" w:hAnsi="Times New Roman" w:cs="Times New Roman"/>
                <w:sz w:val="24"/>
                <w:szCs w:val="24"/>
              </w:rPr>
            </w:pP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547BCA" w:rsidP="00991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9E2370" w:rsidRPr="0065228B">
              <w:rPr>
                <w:rFonts w:ascii="Times New Roman" w:hAnsi="Times New Roman" w:cs="Times New Roman"/>
                <w:sz w:val="24"/>
                <w:szCs w:val="24"/>
              </w:rPr>
              <w:t xml:space="preserve"> от </w:t>
            </w:r>
            <w:r>
              <w:rPr>
                <w:rFonts w:ascii="Times New Roman" w:hAnsi="Times New Roman" w:cs="Times New Roman"/>
                <w:sz w:val="24"/>
                <w:szCs w:val="24"/>
              </w:rPr>
              <w:t>2015</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547BCA" w:rsidP="009919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r w:rsidR="009E2370" w:rsidRPr="0065228B">
              <w:rPr>
                <w:rFonts w:ascii="Times New Roman" w:hAnsi="Times New Roman" w:cs="Times New Roman"/>
                <w:sz w:val="24"/>
                <w:szCs w:val="24"/>
              </w:rPr>
              <w:t xml:space="preserve"> от </w:t>
            </w:r>
            <w:r>
              <w:rPr>
                <w:rFonts w:ascii="Times New Roman" w:hAnsi="Times New Roman" w:cs="Times New Roman"/>
                <w:sz w:val="24"/>
                <w:szCs w:val="24"/>
              </w:rPr>
              <w:t>2016</w:t>
            </w:r>
          </w:p>
        </w:tc>
      </w:tr>
      <w:tr w:rsidR="009E2370" w:rsidRPr="0065228B" w:rsidTr="0099196A">
        <w:trPr>
          <w:trHeight w:val="279"/>
        </w:trPr>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9E2370" w:rsidRPr="0065228B" w:rsidRDefault="009E2370" w:rsidP="0099196A">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Численность персонала, чел.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49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51</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w:t>
            </w:r>
          </w:p>
        </w:tc>
      </w:tr>
      <w:tr w:rsidR="009E2370" w:rsidRPr="0065228B" w:rsidTr="0099196A">
        <w:trPr>
          <w:trHeight w:val="340"/>
        </w:trPr>
        <w:tc>
          <w:tcPr>
            <w:tcW w:w="4416" w:type="dxa"/>
            <w:tcBorders>
              <w:top w:val="nil"/>
              <w:left w:val="single" w:sz="4" w:space="0" w:color="auto"/>
              <w:bottom w:val="single" w:sz="4" w:space="0" w:color="auto"/>
              <w:right w:val="single" w:sz="4" w:space="0" w:color="auto"/>
            </w:tcBorders>
            <w:shd w:val="clear" w:color="auto" w:fill="auto"/>
            <w:hideMark/>
          </w:tcPr>
          <w:p w:rsidR="009E2370" w:rsidRPr="0065228B" w:rsidRDefault="009E2370" w:rsidP="0099196A">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Расходы на оплату труда, тыс. р.</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17922</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19224</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20263</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1302</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1039</w:t>
            </w:r>
          </w:p>
        </w:tc>
      </w:tr>
      <w:tr w:rsidR="009E2370" w:rsidRPr="0065228B" w:rsidTr="0099196A">
        <w:trPr>
          <w:trHeight w:val="340"/>
        </w:trPr>
        <w:tc>
          <w:tcPr>
            <w:tcW w:w="4416" w:type="dxa"/>
            <w:tcBorders>
              <w:top w:val="nil"/>
              <w:left w:val="single" w:sz="4" w:space="0" w:color="auto"/>
              <w:bottom w:val="single" w:sz="4" w:space="0" w:color="auto"/>
              <w:right w:val="single" w:sz="4" w:space="0" w:color="auto"/>
            </w:tcBorders>
            <w:shd w:val="clear" w:color="auto" w:fill="auto"/>
            <w:hideMark/>
          </w:tcPr>
          <w:p w:rsidR="009E2370" w:rsidRPr="0065228B" w:rsidRDefault="009E2370" w:rsidP="0099196A">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Выручка от реализации, тыс. р.</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66874</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69599</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72322</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2725</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2723</w:t>
            </w:r>
          </w:p>
        </w:tc>
      </w:tr>
      <w:tr w:rsidR="009E2370" w:rsidRPr="0065228B" w:rsidTr="0099196A">
        <w:trPr>
          <w:trHeight w:val="340"/>
        </w:trPr>
        <w:tc>
          <w:tcPr>
            <w:tcW w:w="4416" w:type="dxa"/>
            <w:tcBorders>
              <w:top w:val="nil"/>
              <w:left w:val="single" w:sz="4" w:space="0" w:color="auto"/>
              <w:bottom w:val="single" w:sz="4" w:space="0" w:color="auto"/>
              <w:right w:val="single" w:sz="4" w:space="0" w:color="auto"/>
            </w:tcBorders>
            <w:shd w:val="clear" w:color="auto" w:fill="auto"/>
            <w:hideMark/>
          </w:tcPr>
          <w:p w:rsidR="009E2370" w:rsidRPr="0065228B" w:rsidRDefault="009E2370" w:rsidP="0099196A">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Производительность труда 1 работника, тыс. р. / чел</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1364,8</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1392,0</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1418,1</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27,2</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26,1</w:t>
            </w:r>
          </w:p>
        </w:tc>
      </w:tr>
      <w:tr w:rsidR="009E2370" w:rsidRPr="0065228B" w:rsidTr="0099196A">
        <w:trPr>
          <w:trHeight w:val="340"/>
        </w:trPr>
        <w:tc>
          <w:tcPr>
            <w:tcW w:w="4416" w:type="dxa"/>
            <w:tcBorders>
              <w:top w:val="nil"/>
              <w:left w:val="single" w:sz="4" w:space="0" w:color="auto"/>
              <w:bottom w:val="single" w:sz="4" w:space="0" w:color="auto"/>
              <w:right w:val="single" w:sz="4" w:space="0" w:color="auto"/>
            </w:tcBorders>
            <w:shd w:val="clear" w:color="auto" w:fill="auto"/>
            <w:hideMark/>
          </w:tcPr>
          <w:p w:rsidR="009E2370" w:rsidRPr="0065228B" w:rsidRDefault="009E2370" w:rsidP="0099196A">
            <w:pPr>
              <w:spacing w:after="0" w:line="240" w:lineRule="auto"/>
              <w:rPr>
                <w:rFonts w:ascii="Times New Roman" w:hAnsi="Times New Roman" w:cs="Times New Roman"/>
                <w:sz w:val="24"/>
                <w:szCs w:val="24"/>
              </w:rPr>
            </w:pPr>
            <w:r w:rsidRPr="0065228B">
              <w:rPr>
                <w:rFonts w:ascii="Times New Roman" w:hAnsi="Times New Roman" w:cs="Times New Roman"/>
                <w:sz w:val="24"/>
                <w:szCs w:val="24"/>
              </w:rPr>
              <w:t>Среднегодовая заработная плата 1 работника, тыс. р.</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365,8</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384,5</w:t>
            </w:r>
          </w:p>
        </w:tc>
        <w:tc>
          <w:tcPr>
            <w:tcW w:w="960"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397,3</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18,7</w:t>
            </w:r>
          </w:p>
        </w:tc>
        <w:tc>
          <w:tcPr>
            <w:tcW w:w="1235" w:type="dxa"/>
            <w:tcBorders>
              <w:top w:val="nil"/>
              <w:left w:val="nil"/>
              <w:bottom w:val="single" w:sz="4" w:space="0" w:color="auto"/>
              <w:right w:val="single" w:sz="4" w:space="0" w:color="auto"/>
            </w:tcBorders>
            <w:shd w:val="clear" w:color="auto" w:fill="auto"/>
            <w:noWrap/>
            <w:vAlign w:val="center"/>
            <w:hideMark/>
          </w:tcPr>
          <w:p w:rsidR="009E2370" w:rsidRPr="0065228B" w:rsidRDefault="009E2370" w:rsidP="0099196A">
            <w:pPr>
              <w:spacing w:after="0" w:line="240" w:lineRule="auto"/>
              <w:jc w:val="center"/>
              <w:rPr>
                <w:rFonts w:ascii="Times New Roman" w:hAnsi="Times New Roman" w:cs="Times New Roman"/>
                <w:sz w:val="24"/>
                <w:szCs w:val="24"/>
              </w:rPr>
            </w:pPr>
            <w:r w:rsidRPr="0065228B">
              <w:rPr>
                <w:rFonts w:ascii="Times New Roman" w:hAnsi="Times New Roman" w:cs="Times New Roman"/>
                <w:sz w:val="24"/>
                <w:szCs w:val="24"/>
              </w:rPr>
              <w:t>12,8</w:t>
            </w:r>
          </w:p>
        </w:tc>
      </w:tr>
    </w:tbl>
    <w:p w:rsidR="009E2370" w:rsidRPr="0065228B" w:rsidRDefault="009E2370" w:rsidP="009E2370">
      <w:pPr>
        <w:spacing w:after="0" w:line="360" w:lineRule="auto"/>
        <w:ind w:firstLine="567"/>
        <w:jc w:val="both"/>
        <w:rPr>
          <w:rFonts w:ascii="Times New Roman" w:hAnsi="Times New Roman" w:cs="Times New Roman"/>
          <w:sz w:val="28"/>
          <w:szCs w:val="28"/>
        </w:rPr>
      </w:pPr>
    </w:p>
    <w:p w:rsidR="009E2370" w:rsidRPr="0065228B" w:rsidRDefault="009E2370" w:rsidP="009E2370">
      <w:pPr>
        <w:spacing w:after="0" w:line="360" w:lineRule="auto"/>
        <w:ind w:firstLine="567"/>
        <w:jc w:val="both"/>
        <w:rPr>
          <w:rFonts w:ascii="Times New Roman" w:hAnsi="Times New Roman" w:cs="Times New Roman"/>
          <w:sz w:val="28"/>
          <w:szCs w:val="28"/>
        </w:rPr>
      </w:pPr>
      <w:r w:rsidRPr="0065228B">
        <w:rPr>
          <w:rFonts w:ascii="Times New Roman" w:hAnsi="Times New Roman" w:cs="Times New Roman"/>
          <w:sz w:val="28"/>
          <w:szCs w:val="28"/>
        </w:rPr>
        <w:t>Определим влияние факторов на расходы на оплату труда в исследуемом периоде.</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В </w:t>
      </w:r>
      <w:r w:rsidR="00547BCA">
        <w:rPr>
          <w:spacing w:val="-3"/>
          <w:sz w:val="28"/>
          <w:szCs w:val="28"/>
        </w:rPr>
        <w:t>2016</w:t>
      </w:r>
      <w:r w:rsidRPr="0065228B">
        <w:rPr>
          <w:spacing w:val="-3"/>
          <w:sz w:val="28"/>
          <w:szCs w:val="28"/>
        </w:rPr>
        <w:t xml:space="preserve"> г.</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r w:rsidRPr="0065228B">
        <w:rPr>
          <w:spacing w:val="-3"/>
          <w:sz w:val="28"/>
          <w:szCs w:val="28"/>
        </w:rPr>
        <w:lastRenderedPageBreak/>
        <w:t>Влияние изменения чис</w:t>
      </w:r>
      <w:r w:rsidRPr="0065228B">
        <w:rPr>
          <w:spacing w:val="-3"/>
          <w:sz w:val="28"/>
          <w:szCs w:val="28"/>
        </w:rPr>
        <w:softHyphen/>
      </w:r>
      <w:r w:rsidRPr="0065228B">
        <w:rPr>
          <w:spacing w:val="-4"/>
          <w:sz w:val="28"/>
          <w:szCs w:val="28"/>
        </w:rPr>
        <w:t>ленности работников:</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proofErr w:type="spellStart"/>
      <w:proofErr w:type="gramStart"/>
      <w:r w:rsidRPr="0065228B">
        <w:rPr>
          <w:spacing w:val="-4"/>
          <w:sz w:val="28"/>
          <w:szCs w:val="28"/>
        </w:rPr>
        <w:t>ФОТ</w:t>
      </w:r>
      <w:r w:rsidRPr="0065228B">
        <w:rPr>
          <w:spacing w:val="-4"/>
          <w:sz w:val="28"/>
          <w:szCs w:val="28"/>
          <w:vertAlign w:val="subscript"/>
        </w:rPr>
        <w:t>ч</w:t>
      </w:r>
      <w:proofErr w:type="spellEnd"/>
      <w:r w:rsidRPr="0065228B">
        <w:rPr>
          <w:spacing w:val="-4"/>
          <w:sz w:val="28"/>
          <w:szCs w:val="28"/>
          <w:vertAlign w:val="subscript"/>
        </w:rPr>
        <w:t xml:space="preserve"> </w:t>
      </w:r>
      <w:r w:rsidRPr="0065228B">
        <w:rPr>
          <w:spacing w:val="-4"/>
          <w:sz w:val="28"/>
          <w:szCs w:val="28"/>
        </w:rPr>
        <w:t xml:space="preserve"> =</w:t>
      </w:r>
      <w:proofErr w:type="gramEnd"/>
      <w:r w:rsidRPr="0065228B">
        <w:rPr>
          <w:spacing w:val="-4"/>
          <w:sz w:val="28"/>
          <w:szCs w:val="28"/>
        </w:rPr>
        <w:t xml:space="preserve"> (50- 49) × 365,8 = 365,8 тыс. р.</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r w:rsidRPr="0065228B">
        <w:rPr>
          <w:spacing w:val="-3"/>
          <w:sz w:val="28"/>
          <w:szCs w:val="28"/>
        </w:rPr>
        <w:t>Влияние изменения средней заработной платы</w:t>
      </w:r>
      <w:r w:rsidRPr="0065228B">
        <w:rPr>
          <w:spacing w:val="-4"/>
          <w:sz w:val="28"/>
          <w:szCs w:val="28"/>
        </w:rPr>
        <w:t>:</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proofErr w:type="spellStart"/>
      <w:r w:rsidRPr="0065228B">
        <w:rPr>
          <w:spacing w:val="-4"/>
          <w:sz w:val="28"/>
          <w:szCs w:val="28"/>
        </w:rPr>
        <w:t>ФОТ</w:t>
      </w:r>
      <w:r w:rsidRPr="0065228B">
        <w:rPr>
          <w:spacing w:val="-4"/>
          <w:sz w:val="28"/>
          <w:szCs w:val="28"/>
          <w:vertAlign w:val="subscript"/>
        </w:rPr>
        <w:t>зп</w:t>
      </w:r>
      <w:proofErr w:type="spellEnd"/>
      <w:r w:rsidRPr="0065228B">
        <w:rPr>
          <w:spacing w:val="-4"/>
          <w:sz w:val="28"/>
          <w:szCs w:val="28"/>
        </w:rPr>
        <w:t xml:space="preserve"> =   50 × (385,</w:t>
      </w:r>
      <w:proofErr w:type="gramStart"/>
      <w:r w:rsidRPr="0065228B">
        <w:rPr>
          <w:spacing w:val="-4"/>
          <w:sz w:val="28"/>
          <w:szCs w:val="28"/>
        </w:rPr>
        <w:t>5  –</w:t>
      </w:r>
      <w:proofErr w:type="gramEnd"/>
      <w:r w:rsidRPr="0065228B">
        <w:rPr>
          <w:spacing w:val="-4"/>
          <w:sz w:val="28"/>
          <w:szCs w:val="28"/>
        </w:rPr>
        <w:t xml:space="preserve"> 365,8) = 935 тыс. р.</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Итоговое изменение расходов на оплату труда в </w:t>
      </w:r>
      <w:r w:rsidR="00547BCA">
        <w:rPr>
          <w:spacing w:val="-3"/>
          <w:sz w:val="28"/>
          <w:szCs w:val="28"/>
        </w:rPr>
        <w:t>2016</w:t>
      </w:r>
      <w:r w:rsidRPr="0065228B">
        <w:rPr>
          <w:spacing w:val="-3"/>
          <w:sz w:val="28"/>
          <w:szCs w:val="28"/>
        </w:rPr>
        <w:t xml:space="preserve"> г. составило:</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proofErr w:type="gramStart"/>
      <w:r w:rsidRPr="0065228B">
        <w:rPr>
          <w:spacing w:val="-3"/>
          <w:sz w:val="28"/>
          <w:szCs w:val="28"/>
        </w:rPr>
        <w:t>935  +</w:t>
      </w:r>
      <w:proofErr w:type="gramEnd"/>
      <w:r w:rsidRPr="0065228B">
        <w:rPr>
          <w:spacing w:val="-3"/>
          <w:sz w:val="28"/>
          <w:szCs w:val="28"/>
        </w:rPr>
        <w:t xml:space="preserve"> </w:t>
      </w:r>
      <w:r w:rsidRPr="0065228B">
        <w:rPr>
          <w:spacing w:val="-4"/>
          <w:sz w:val="28"/>
          <w:szCs w:val="28"/>
        </w:rPr>
        <w:t xml:space="preserve">365,8 </w:t>
      </w:r>
      <w:r w:rsidRPr="0065228B">
        <w:rPr>
          <w:spacing w:val="-3"/>
          <w:sz w:val="28"/>
          <w:szCs w:val="28"/>
        </w:rPr>
        <w:t>= 1301 тыс. р.</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Таким образом, увеличение расходов на оплату труда </w:t>
      </w:r>
      <w:proofErr w:type="gramStart"/>
      <w:r w:rsidRPr="0065228B">
        <w:rPr>
          <w:spacing w:val="-3"/>
          <w:sz w:val="28"/>
          <w:szCs w:val="28"/>
        </w:rPr>
        <w:t xml:space="preserve">в  </w:t>
      </w:r>
      <w:r w:rsidR="00547BCA">
        <w:rPr>
          <w:spacing w:val="-3"/>
          <w:sz w:val="28"/>
          <w:szCs w:val="28"/>
        </w:rPr>
        <w:t>2016</w:t>
      </w:r>
      <w:proofErr w:type="gramEnd"/>
      <w:r w:rsidRPr="0065228B">
        <w:rPr>
          <w:spacing w:val="-3"/>
          <w:sz w:val="28"/>
          <w:szCs w:val="28"/>
        </w:rPr>
        <w:t xml:space="preserve"> г. произошло за счет роста средней заработной платы одного работника. </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В </w:t>
      </w:r>
      <w:r w:rsidR="00547BCA">
        <w:rPr>
          <w:spacing w:val="-3"/>
          <w:sz w:val="28"/>
          <w:szCs w:val="28"/>
        </w:rPr>
        <w:t>2017</w:t>
      </w:r>
      <w:r w:rsidRPr="0065228B">
        <w:rPr>
          <w:spacing w:val="-3"/>
          <w:sz w:val="28"/>
          <w:szCs w:val="28"/>
        </w:rPr>
        <w:t>г.</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r w:rsidRPr="0065228B">
        <w:rPr>
          <w:spacing w:val="-3"/>
          <w:sz w:val="28"/>
          <w:szCs w:val="28"/>
        </w:rPr>
        <w:t>Влияние изменения чис</w:t>
      </w:r>
      <w:r w:rsidRPr="0065228B">
        <w:rPr>
          <w:spacing w:val="-3"/>
          <w:sz w:val="28"/>
          <w:szCs w:val="28"/>
        </w:rPr>
        <w:softHyphen/>
      </w:r>
      <w:r w:rsidRPr="0065228B">
        <w:rPr>
          <w:spacing w:val="-4"/>
          <w:sz w:val="28"/>
          <w:szCs w:val="28"/>
        </w:rPr>
        <w:t>ленности работников:</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proofErr w:type="spellStart"/>
      <w:proofErr w:type="gramStart"/>
      <w:r w:rsidRPr="0065228B">
        <w:rPr>
          <w:spacing w:val="-4"/>
          <w:sz w:val="28"/>
          <w:szCs w:val="28"/>
        </w:rPr>
        <w:t>ФОТ</w:t>
      </w:r>
      <w:r w:rsidRPr="0065228B">
        <w:rPr>
          <w:spacing w:val="-4"/>
          <w:sz w:val="28"/>
          <w:szCs w:val="28"/>
          <w:vertAlign w:val="subscript"/>
        </w:rPr>
        <w:t>ч</w:t>
      </w:r>
      <w:proofErr w:type="spellEnd"/>
      <w:r w:rsidRPr="0065228B">
        <w:rPr>
          <w:spacing w:val="-4"/>
          <w:sz w:val="28"/>
          <w:szCs w:val="28"/>
          <w:vertAlign w:val="subscript"/>
        </w:rPr>
        <w:t xml:space="preserve"> </w:t>
      </w:r>
      <w:r w:rsidRPr="0065228B">
        <w:rPr>
          <w:spacing w:val="-4"/>
          <w:sz w:val="28"/>
          <w:szCs w:val="28"/>
        </w:rPr>
        <w:t xml:space="preserve"> =</w:t>
      </w:r>
      <w:proofErr w:type="gramEnd"/>
      <w:r w:rsidRPr="0065228B">
        <w:rPr>
          <w:spacing w:val="-4"/>
          <w:sz w:val="28"/>
          <w:szCs w:val="28"/>
        </w:rPr>
        <w:t xml:space="preserve"> (51- 20) × 384,5 = 384,5  тыс. р.</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4"/>
          <w:sz w:val="28"/>
          <w:szCs w:val="28"/>
        </w:rPr>
      </w:pPr>
      <w:r w:rsidRPr="0065228B">
        <w:rPr>
          <w:spacing w:val="-3"/>
          <w:sz w:val="28"/>
          <w:szCs w:val="28"/>
        </w:rPr>
        <w:t>Влияние изменения средней заработной платы</w:t>
      </w:r>
      <w:r w:rsidRPr="0065228B">
        <w:rPr>
          <w:spacing w:val="-4"/>
          <w:sz w:val="28"/>
          <w:szCs w:val="28"/>
        </w:rPr>
        <w:t>:</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proofErr w:type="spellStart"/>
      <w:r w:rsidRPr="0065228B">
        <w:rPr>
          <w:spacing w:val="-4"/>
          <w:sz w:val="28"/>
          <w:szCs w:val="28"/>
        </w:rPr>
        <w:t>ФОТ</w:t>
      </w:r>
      <w:r w:rsidRPr="0065228B">
        <w:rPr>
          <w:spacing w:val="-4"/>
          <w:sz w:val="28"/>
          <w:szCs w:val="28"/>
          <w:vertAlign w:val="subscript"/>
        </w:rPr>
        <w:t>зп</w:t>
      </w:r>
      <w:proofErr w:type="spellEnd"/>
      <w:r w:rsidRPr="0065228B">
        <w:rPr>
          <w:spacing w:val="-4"/>
          <w:sz w:val="28"/>
          <w:szCs w:val="28"/>
        </w:rPr>
        <w:t xml:space="preserve"> =   51 × (397,3 – 384,5) = 653 тыс. р.</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Итоговое изменение фона оплаты труда в </w:t>
      </w:r>
      <w:r w:rsidR="00547BCA">
        <w:rPr>
          <w:spacing w:val="-3"/>
          <w:sz w:val="28"/>
          <w:szCs w:val="28"/>
        </w:rPr>
        <w:t>2017</w:t>
      </w:r>
      <w:r w:rsidRPr="0065228B">
        <w:rPr>
          <w:spacing w:val="-3"/>
          <w:sz w:val="28"/>
          <w:szCs w:val="28"/>
        </w:rPr>
        <w:t xml:space="preserve"> г. составило:</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4"/>
          <w:sz w:val="28"/>
          <w:szCs w:val="28"/>
        </w:rPr>
        <w:t xml:space="preserve">384,5 </w:t>
      </w:r>
      <w:r w:rsidRPr="0065228B">
        <w:rPr>
          <w:spacing w:val="-3"/>
          <w:sz w:val="28"/>
          <w:szCs w:val="28"/>
        </w:rPr>
        <w:t xml:space="preserve">  </w:t>
      </w:r>
      <w:proofErr w:type="gramStart"/>
      <w:r w:rsidRPr="0065228B">
        <w:rPr>
          <w:spacing w:val="-3"/>
          <w:sz w:val="28"/>
          <w:szCs w:val="28"/>
        </w:rPr>
        <w:t>+  653</w:t>
      </w:r>
      <w:proofErr w:type="gramEnd"/>
      <w:r w:rsidRPr="0065228B">
        <w:rPr>
          <w:spacing w:val="-3"/>
          <w:sz w:val="28"/>
          <w:szCs w:val="28"/>
        </w:rPr>
        <w:t xml:space="preserve">   = 1038 тыс. руб.</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 xml:space="preserve">Таким образом, увеличение расходов на оплату труда на </w:t>
      </w:r>
      <w:proofErr w:type="gramStart"/>
      <w:r w:rsidRPr="0065228B">
        <w:rPr>
          <w:spacing w:val="-3"/>
          <w:sz w:val="28"/>
          <w:szCs w:val="28"/>
        </w:rPr>
        <w:t>1039  тыс.</w:t>
      </w:r>
      <w:proofErr w:type="gramEnd"/>
      <w:r w:rsidRPr="0065228B">
        <w:rPr>
          <w:spacing w:val="-3"/>
          <w:sz w:val="28"/>
          <w:szCs w:val="28"/>
        </w:rPr>
        <w:t xml:space="preserve"> р.  </w:t>
      </w:r>
      <w:proofErr w:type="gramStart"/>
      <w:r w:rsidRPr="0065228B">
        <w:rPr>
          <w:spacing w:val="-3"/>
          <w:sz w:val="28"/>
          <w:szCs w:val="28"/>
        </w:rPr>
        <w:t xml:space="preserve">в  </w:t>
      </w:r>
      <w:r w:rsidR="00547BCA">
        <w:rPr>
          <w:spacing w:val="-3"/>
          <w:sz w:val="28"/>
          <w:szCs w:val="28"/>
        </w:rPr>
        <w:t>2017</w:t>
      </w:r>
      <w:proofErr w:type="gramEnd"/>
      <w:r w:rsidRPr="0065228B">
        <w:rPr>
          <w:spacing w:val="-3"/>
          <w:sz w:val="28"/>
          <w:szCs w:val="28"/>
        </w:rPr>
        <w:t xml:space="preserve"> г. произошло за счет роста средней заработной платы одного работника на 3,3 %.</w:t>
      </w:r>
    </w:p>
    <w:p w:rsidR="009E2370" w:rsidRPr="0065228B" w:rsidRDefault="009E2370" w:rsidP="009E2370">
      <w:pPr>
        <w:pStyle w:val="a5"/>
        <w:widowControl w:val="0"/>
        <w:shd w:val="clear" w:color="auto" w:fill="FFFFFF"/>
        <w:spacing w:before="0" w:beforeAutospacing="0" w:after="0" w:afterAutospacing="0" w:line="360" w:lineRule="auto"/>
        <w:ind w:firstLine="720"/>
        <w:jc w:val="both"/>
        <w:rPr>
          <w:spacing w:val="-3"/>
          <w:sz w:val="28"/>
          <w:szCs w:val="28"/>
        </w:rPr>
      </w:pPr>
      <w:r w:rsidRPr="0065228B">
        <w:rPr>
          <w:spacing w:val="-3"/>
          <w:sz w:val="28"/>
          <w:szCs w:val="28"/>
        </w:rPr>
        <w:t>Необходимо отметить недостаток в организации системы мотивации: при росте среднегодовой заработной платы на 3,3% производительность труда одного работника увеличилась всего на 1,8%.</w:t>
      </w:r>
    </w:p>
    <w:p w:rsidR="009E2370" w:rsidRPr="0065228B" w:rsidRDefault="009E2370" w:rsidP="009E2370">
      <w:pPr>
        <w:pStyle w:val="a5"/>
        <w:widowControl w:val="0"/>
        <w:spacing w:before="0" w:beforeAutospacing="0" w:after="0" w:afterAutospacing="0" w:line="360" w:lineRule="auto"/>
        <w:ind w:firstLine="567"/>
        <w:jc w:val="both"/>
        <w:rPr>
          <w:rFonts w:eastAsiaTheme="minorEastAsia"/>
          <w:sz w:val="28"/>
          <w:szCs w:val="28"/>
        </w:rPr>
      </w:pPr>
      <w:r w:rsidRPr="0065228B">
        <w:rPr>
          <w:rFonts w:eastAsiaTheme="minorEastAsia"/>
          <w:sz w:val="28"/>
          <w:szCs w:val="28"/>
        </w:rPr>
        <w:t>Подводя итоги, можно сделать вывод, что формирование полной себестоимости не дает возможности выявить изделия с наибольшей рентабельностью, акцентировать внимание на изменении суммы покрытия (маржинального дохода по различным изделиям в отдельности или по организации в целом); не позволяет объективно выявить взаимосвязь между объемом производства, величиной затрат и прибылью; а также делает трудоемким определение точки безубыточности, т.е. минимального объема производства, при котором организация не получит убытка. Все это приводит к необходимости внедрения в ООО «Пекарь» системы «директ-костинг».</w:t>
      </w:r>
    </w:p>
    <w:p w:rsidR="00B73EE1" w:rsidRDefault="00B73EE1" w:rsidP="00471F13">
      <w:pPr>
        <w:pStyle w:val="1"/>
        <w:spacing w:line="360" w:lineRule="auto"/>
        <w:rPr>
          <w:color w:val="auto"/>
        </w:rPr>
      </w:pPr>
    </w:p>
    <w:p w:rsidR="00471F13" w:rsidRPr="007F0BAC" w:rsidRDefault="00471F13" w:rsidP="00471F13">
      <w:pPr>
        <w:pStyle w:val="1"/>
        <w:spacing w:line="360" w:lineRule="auto"/>
        <w:rPr>
          <w:color w:val="auto"/>
        </w:rPr>
      </w:pPr>
      <w:bookmarkStart w:id="28" w:name="_Toc512872567"/>
      <w:r w:rsidRPr="007F0BAC">
        <w:rPr>
          <w:color w:val="auto"/>
        </w:rPr>
        <w:lastRenderedPageBreak/>
        <w:t>3 ЦЕЛЕСООБРАЗНОСТЬ И ВАРИАНТЫ УЧЕТА ЗАТРА</w:t>
      </w:r>
      <w:r>
        <w:rPr>
          <w:color w:val="auto"/>
        </w:rPr>
        <w:t>Т ПО СИСТЕМЕ «ДИРЕКТ-</w:t>
      </w:r>
      <w:proofErr w:type="gramStart"/>
      <w:r>
        <w:rPr>
          <w:color w:val="auto"/>
        </w:rPr>
        <w:t>КОСТИНГ»  В</w:t>
      </w:r>
      <w:proofErr w:type="gramEnd"/>
      <w:r>
        <w:rPr>
          <w:color w:val="auto"/>
        </w:rPr>
        <w:t xml:space="preserve"> ООО «ПЕКАРЬ»</w:t>
      </w:r>
      <w:bookmarkEnd w:id="28"/>
    </w:p>
    <w:p w:rsidR="00471F13" w:rsidRDefault="00471F13" w:rsidP="00471F13">
      <w:pPr>
        <w:pStyle w:val="2"/>
        <w:rPr>
          <w:color w:val="auto"/>
        </w:rPr>
      </w:pPr>
      <w:bookmarkStart w:id="29" w:name="_Toc355297098"/>
      <w:bookmarkStart w:id="30" w:name="_Toc355353031"/>
    </w:p>
    <w:p w:rsidR="00471F13" w:rsidRPr="007F0BAC" w:rsidRDefault="00471F13" w:rsidP="00471F13">
      <w:pPr>
        <w:pStyle w:val="2"/>
        <w:rPr>
          <w:color w:val="auto"/>
        </w:rPr>
      </w:pPr>
      <w:bookmarkStart w:id="31" w:name="_Toc512872568"/>
      <w:r w:rsidRPr="007F0BAC">
        <w:rPr>
          <w:color w:val="auto"/>
        </w:rPr>
        <w:t>3.</w:t>
      </w:r>
      <w:r>
        <w:rPr>
          <w:color w:val="auto"/>
        </w:rPr>
        <w:t>1</w:t>
      </w:r>
      <w:r w:rsidRPr="007F0BAC">
        <w:rPr>
          <w:color w:val="auto"/>
        </w:rPr>
        <w:t xml:space="preserve"> Адаптация элементов системы «Директ-костинг» к </w:t>
      </w:r>
      <w:proofErr w:type="gramStart"/>
      <w:r w:rsidRPr="007F0BAC">
        <w:rPr>
          <w:color w:val="auto"/>
        </w:rPr>
        <w:t>практике  учета</w:t>
      </w:r>
      <w:bookmarkEnd w:id="29"/>
      <w:bookmarkEnd w:id="30"/>
      <w:bookmarkEnd w:id="31"/>
      <w:proofErr w:type="gramEnd"/>
      <w:r w:rsidRPr="007F0BAC">
        <w:rPr>
          <w:color w:val="auto"/>
        </w:rPr>
        <w:t xml:space="preserve"> </w:t>
      </w:r>
    </w:p>
    <w:p w:rsidR="00471F13" w:rsidRPr="007F0BAC" w:rsidRDefault="00471F13" w:rsidP="00471F13">
      <w:pPr>
        <w:autoSpaceDE w:val="0"/>
        <w:autoSpaceDN w:val="0"/>
        <w:adjustRightInd w:val="0"/>
        <w:spacing w:after="0" w:line="240" w:lineRule="auto"/>
        <w:rPr>
          <w:rFonts w:ascii="Times New Roman" w:hAnsi="Times New Roman" w:cs="Times New Roman"/>
          <w:sz w:val="28"/>
          <w:szCs w:val="28"/>
        </w:rPr>
      </w:pPr>
      <w:r w:rsidRPr="007F0BAC">
        <w:rPr>
          <w:rFonts w:ascii="Times New Roman" w:hAnsi="Times New Roman" w:cs="Times New Roman"/>
          <w:sz w:val="28"/>
          <w:szCs w:val="28"/>
        </w:rPr>
        <w:t xml:space="preserve"> </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D6CEE">
        <w:rPr>
          <w:rFonts w:ascii="Times New Roman" w:hAnsi="Times New Roman" w:cs="Times New Roman"/>
          <w:sz w:val="28"/>
          <w:szCs w:val="28"/>
        </w:rPr>
        <w:t>При описании системы «Директ-</w:t>
      </w:r>
      <w:r w:rsidRPr="00782BE6">
        <w:rPr>
          <w:rFonts w:ascii="Times New Roman" w:hAnsi="Times New Roman" w:cs="Times New Roman"/>
          <w:sz w:val="28"/>
          <w:szCs w:val="28"/>
        </w:rPr>
        <w:t xml:space="preserve">Костинг» в отечественной литературе по бухгалтерскому учету часто встречается термин "учет ограниченной, неполной или сокращенной себестоимости". Наиболее приемлемым названием для этой системы у нас в нашей стране является термин: "маржинальный метод бухгалтерского учета". Все это связано с тем, что основным показателем при системе директ-костинг служит маржинальный доход. С его помощью определяется порог рентабельности производства, устанавливается цена безубыточной реализации продукции, строится ассортиментная политика организации. В этих условиях термин "маржинальный метод" для отечественных специалистов становится более понятным и значимым, чем директ-костинг. </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Теперь рассмотрим возможность и целесообразность применения системы директ-костинг в управлении отечественными организациями.</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Традиционным для отечественного учета является калькуляционный вариант, при котором учет направлен на получение данных о полной себестоимости продукции. При этом варианте в себестоимость продукции включаются все расходы организации независимо от их деления на постоянные и переменные, основные и накладные, прямые и косвенные, производственные и периодические. Затраты, которые невозможно непосредственно отнести на продукцию, в течение месяца накапливаются на собирательно-распределительных счетах, а затем переносятся на себестоимость продукции пропорционально выбранной базе. Однако при этом варианте не учитывается одно важное обстоятельство: себестоимость единицы изделия изменяется при изменении объема выпуска продукции. Если организация расширяет производство и продажи, то себестоимость единицы продукции снижается, если же организация сокращает объем выпуска — себестоимость растет.</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В этих условиях становится необходимым и целесообразным применение </w:t>
      </w:r>
      <w:r w:rsidRPr="00782BE6">
        <w:rPr>
          <w:rFonts w:ascii="Times New Roman" w:hAnsi="Times New Roman" w:cs="Times New Roman"/>
          <w:sz w:val="28"/>
          <w:szCs w:val="28"/>
        </w:rPr>
        <w:lastRenderedPageBreak/>
        <w:t>системы директ-костинг в отечественных организациях. Тем более что новый план счетов (2001 г.) для этого предоставляет все возможности.</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Организация учетной практики в отечественных организациях по системе директ-костинг — не дань моде, а требование сегодняшнего дня. Ее применение способствовало бы повышению эффективности производственной и коммерческой деятельности организаций, усилению контроля, </w:t>
      </w:r>
      <w:proofErr w:type="spellStart"/>
      <w:r w:rsidRPr="00782BE6">
        <w:rPr>
          <w:rFonts w:ascii="Times New Roman" w:hAnsi="Times New Roman" w:cs="Times New Roman"/>
          <w:sz w:val="28"/>
          <w:szCs w:val="28"/>
        </w:rPr>
        <w:t>аналитичности</w:t>
      </w:r>
      <w:proofErr w:type="spellEnd"/>
      <w:r w:rsidRPr="00782BE6">
        <w:rPr>
          <w:rFonts w:ascii="Times New Roman" w:hAnsi="Times New Roman" w:cs="Times New Roman"/>
          <w:sz w:val="28"/>
          <w:szCs w:val="28"/>
        </w:rPr>
        <w:t xml:space="preserve"> и достоверности исчисляемых показателей и </w:t>
      </w:r>
      <w:proofErr w:type="gramStart"/>
      <w:r w:rsidRPr="00782BE6">
        <w:rPr>
          <w:rFonts w:ascii="Times New Roman" w:hAnsi="Times New Roman" w:cs="Times New Roman"/>
          <w:sz w:val="28"/>
          <w:szCs w:val="28"/>
        </w:rPr>
        <w:t>более полному выявлению</w:t>
      </w:r>
      <w:proofErr w:type="gramEnd"/>
      <w:r w:rsidRPr="00782BE6">
        <w:rPr>
          <w:rFonts w:ascii="Times New Roman" w:hAnsi="Times New Roman" w:cs="Times New Roman"/>
          <w:sz w:val="28"/>
          <w:szCs w:val="28"/>
        </w:rPr>
        <w:t xml:space="preserve"> и использованию резервов снижения себестоимости продукции.</w:t>
      </w:r>
    </w:p>
    <w:p w:rsidR="00471F13" w:rsidRPr="00782BE6" w:rsidRDefault="00471F13" w:rsidP="00471F1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Систему учета “Директ-костинг” организация имеет возможность организовать в соответствии с выбранной учетной политикой. Новый план счетов бухгалтерского учета позволяет применять несколько схем учета затрат на производство. </w:t>
      </w:r>
    </w:p>
    <w:p w:rsidR="00471F13" w:rsidRPr="00782BE6" w:rsidRDefault="00471F13" w:rsidP="00471F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82BE6">
        <w:rPr>
          <w:rFonts w:ascii="Times New Roman" w:hAnsi="Times New Roman" w:cs="Times New Roman"/>
          <w:sz w:val="28"/>
          <w:szCs w:val="28"/>
        </w:rPr>
        <w:t>С точки зрения формирования себестоимости продукции (работ, услуг) план счетов предусматривает два варианта учета затрат на производство: традиционный и маржинальный. Однако в зависимости от способа учета выпущенной продукции, сданных работ и оказанных услуг каждая из указанных схем может быть осуществлена в двух вариантах: с использованием счета 40 “Выпуск продукции (работ, услуг)” и без использования этого</w:t>
      </w:r>
      <w:r w:rsidRPr="00782BE6">
        <w:rPr>
          <w:rFonts w:ascii="Times New Roman" w:eastAsia="Times New Roman" w:hAnsi="Times New Roman" w:cs="Times New Roman"/>
          <w:sz w:val="28"/>
          <w:szCs w:val="28"/>
        </w:rPr>
        <w:t xml:space="preserve"> счета. Таким образом, можно говорить о принципиальной возможности использования четырех вариантов построения учета затрат на производство.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Традиционный вариант учета предусматривает подразделение затрат на прямые и косвенные и подсчет полной себестоимости продукции, работ, услуг. При этом варианте все прямые и косвенные расходы в конечном итоге отражаются на счете 20 “Основное производство”. Прямые расходы списываются на счет 20 “Основное производство” с кредита счетов 10 “Материалы”, 70 “Расчеты с персоналом по оплате труда”, 69 “Расчеты по социальному страхованию и обеспечению”, 60 “Расчеты с поставщиками и подрядчиками” и др. Расходы вспомогательных производств относятся на счет 20 “Основное производство” с кредита счета 23 “Вспомогательные производства”. Косвенные расходы переносятся на счет 20 “Основное </w:t>
      </w:r>
      <w:r w:rsidRPr="00782BE6">
        <w:rPr>
          <w:rFonts w:ascii="Times New Roman" w:eastAsia="Times New Roman" w:hAnsi="Times New Roman" w:cs="Times New Roman"/>
          <w:sz w:val="28"/>
          <w:szCs w:val="28"/>
        </w:rPr>
        <w:lastRenderedPageBreak/>
        <w:t xml:space="preserve">производство” со счетов 25 “Общепроизводственные расходы” и 26 “Общехозяйственные расходы”, потери от брака — со счета 28 “Брак в производстве”.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Суммы фактической производственной себестоимости продукции, работ, услуг переносятся с кредита счета 20 “Основное производство” в дебет счета 43 “Готовая продукция” или 90 “Продажи”.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Следует обратить внимание на то, что сумма накопленных за месяц общехозяйственных расходов при данном варианте (полная </w:t>
      </w:r>
      <w:proofErr w:type="gramStart"/>
      <w:r w:rsidRPr="00782BE6">
        <w:rPr>
          <w:rFonts w:ascii="Times New Roman" w:eastAsia="Times New Roman" w:hAnsi="Times New Roman" w:cs="Times New Roman"/>
          <w:sz w:val="28"/>
          <w:szCs w:val="28"/>
        </w:rPr>
        <w:t>себестоимость)  в</w:t>
      </w:r>
      <w:proofErr w:type="gramEnd"/>
      <w:r w:rsidRPr="00782BE6">
        <w:rPr>
          <w:rFonts w:ascii="Times New Roman" w:eastAsia="Times New Roman" w:hAnsi="Times New Roman" w:cs="Times New Roman"/>
          <w:sz w:val="28"/>
          <w:szCs w:val="28"/>
        </w:rPr>
        <w:t xml:space="preserve"> полном объеме списывается со счета 26 “Общехозяйственные расходы” в дебет счетов 20 “Основное производство”, 23 “Вспомогательные производ</w:t>
      </w:r>
      <w:r w:rsidRPr="00782BE6">
        <w:rPr>
          <w:rFonts w:ascii="Times New Roman" w:eastAsia="Times New Roman" w:hAnsi="Times New Roman" w:cs="Times New Roman"/>
          <w:sz w:val="28"/>
          <w:szCs w:val="28"/>
        </w:rPr>
        <w:softHyphen/>
        <w:t xml:space="preserve">ства”, 29 “Обслуживающие производства и хозяйства”.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Традиционный вариант учета получил в новом плане счетов дальнейшее развитие. В системный учет введена специальная синтетическая позиция, позволяющая контролировать выпуск из производства готовой продукции и формирование издержек производства. Речь идет о счете 40 “Выпуск продукции (работ, услуг)” (ранее счет 37). Согласно инструкции по применению плана счетов этот счет предназначен для обобщения информации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нормативной (плановой) себестоимости.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Следует сразу же оговориться, что применение счета 40 “Выпуск продукции (работ, услуг)” не является обязательным. Он используется “по желанию” или по мере необходимости. Основное условие включения его в схему синтетического учета — наличие и использование в практике нормативной себестоимости продукции (стандарт-</w:t>
      </w:r>
      <w:proofErr w:type="spellStart"/>
      <w:r w:rsidRPr="00782BE6">
        <w:rPr>
          <w:rFonts w:ascii="Times New Roman" w:eastAsia="Times New Roman" w:hAnsi="Times New Roman" w:cs="Times New Roman"/>
          <w:sz w:val="28"/>
          <w:szCs w:val="28"/>
        </w:rPr>
        <w:t>костс</w:t>
      </w:r>
      <w:proofErr w:type="spellEnd"/>
      <w:r w:rsidRPr="00782BE6">
        <w:rPr>
          <w:rFonts w:ascii="Times New Roman" w:eastAsia="Times New Roman" w:hAnsi="Times New Roman" w:cs="Times New Roman"/>
          <w:sz w:val="28"/>
          <w:szCs w:val="28"/>
        </w:rPr>
        <w:t xml:space="preserve">, нормативный учет).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Учет затрат на производство продукции (работ, услуг) ведется по обычной схеме, рассмотренной выше. Однако в течение месяца фактически выпущенная и сданная на склад готовая продукция, оцененная по нормативной (плановой) себестоимости, отражается по кредиту счета 40 “Выпуск продукции (работ, </w:t>
      </w:r>
      <w:r w:rsidRPr="00782BE6">
        <w:rPr>
          <w:rFonts w:ascii="Times New Roman" w:eastAsia="Times New Roman" w:hAnsi="Times New Roman" w:cs="Times New Roman"/>
          <w:sz w:val="28"/>
          <w:szCs w:val="28"/>
        </w:rPr>
        <w:lastRenderedPageBreak/>
        <w:t xml:space="preserve">услуг)” в корреспонденции со счетом 43 “Готовая продукция”. Сданные заказчикам работы и оказанные услуги регистрируются по кредиту счета 40 “Выпуск продукции (работ, услуг)” и дебету счета 90 “Продажи”.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По окончании месяца выявившаяся на счетах 20 “Основное производство”, 23 “Вспомогательные производства”, 29 “Обслуживающие производства и хозяйства” фактическая производственная себестоимость выпущенной готовой продукции, сданных работ и оказанных услуг перечисляется с этих счетов в дебет счета 40 “Выпуск продукции (работ, услуг)”. В результате на счете 40 “Выпуск продукции (работ, услуг)” формируется информация о выпущенной из производства продукции, сданных работах и оказанных услугах в двух оценках: по дебету — фактическая производственная себестоимость, по кредиту — нормативная (плановая) себестоимость.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На 1-е число месяца сопоставлением дебетового и кредитового оборотов по счету 40 “Выпуск продукции (работ, услуг)” выявляется отклонение фактической производственной себестоимости от нормативной (плановой). Результатом такого сопоставления может быть экономия, т.е. превышение нормативной (плановой) себестоимости над фактической, или перерасход, т.е. превышение фактической себестоимости над нормативной (плановой). Сумма отклонения переносится со счета 40 “Выпуск продукции (работ, услуг)” на счет 90 “Продажи”: экономия сторнируется по кредиту счета 40 “Выпуск продукции (работ, услуг)” и дебету счета 90 “Продажи”, а перерасход списывается с кредита счета 40 “Выпуск продукции (работ, услуг)” в дебет счета 90 “Продажи” дополнительной записью.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Таким образом, ежемесячно счет 40 “Выпуск продукции (работ, услуг)” закрывается, и сальдо на отчетную дату не имеет. Аналитический учет по счету 40 “Выпуск продукции (работ, услуг)” организуется, как правило, по видам выпускаемой продукции или по структурным подразделениям организации. В целях управления в конкретной организации могут потребоваться иные аспекты группировки информации на данном счете.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Следующий вариант учета затрат на производство предусматривает разделение затрат на условно-переменные и условно-постоянные, подсчет </w:t>
      </w:r>
      <w:r w:rsidRPr="00782BE6">
        <w:rPr>
          <w:rFonts w:ascii="Times New Roman" w:eastAsia="Times New Roman" w:hAnsi="Times New Roman" w:cs="Times New Roman"/>
          <w:sz w:val="28"/>
          <w:szCs w:val="28"/>
        </w:rPr>
        <w:lastRenderedPageBreak/>
        <w:t xml:space="preserve">сокращенной (частичной) производственной себестоимости и списание условно-постоянных затрат на уменьшение доходов в том отчетном периоде, в котором они возникли.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Общий подход к организации данного варианта учета заключается в следующем. Как мы отмечали, условно-переменные расходы связаны непосредственно с производственным процессом и находятся в прямой зависимости от объемов выпускаемой продукции. В общем виде они включают прямые материальные затраты (сырье, материалы, топливо и энергию на технологические цели, работы и услуги сторонних организаций и т. п.), прямые трудовые расходы (оплата труда, обязательные отчисления на социальное страхование и обеспечение), производственные косвенные расходы. Последний вид расходов можно с некоторой долей условности сравнить с общепроизводственными расходами, которые обычно относятся на счет 25 “Общепроизводственные расходы”. </w:t>
      </w:r>
      <w:r w:rsidRPr="00782BE6">
        <w:rPr>
          <w:rFonts w:ascii="Times New Roman" w:hAnsi="Times New Roman" w:cs="Times New Roman"/>
          <w:sz w:val="28"/>
          <w:szCs w:val="28"/>
        </w:rPr>
        <w:t xml:space="preserve">К </w:t>
      </w:r>
      <w:bookmarkStart w:id="32" w:name="_Hlk99177498"/>
      <w:r w:rsidRPr="00782BE6">
        <w:rPr>
          <w:rFonts w:ascii="Times New Roman" w:hAnsi="Times New Roman" w:cs="Times New Roman"/>
          <w:sz w:val="28"/>
          <w:szCs w:val="28"/>
        </w:rPr>
        <w:t>общепроизводственным относятся следующие виды расходов:</w:t>
      </w:r>
      <w:bookmarkEnd w:id="32"/>
      <w:r w:rsidRPr="00782BE6">
        <w:rPr>
          <w:rFonts w:ascii="Times New Roman" w:eastAsia="Times New Roman" w:hAnsi="Times New Roman" w:cs="Times New Roman"/>
          <w:sz w:val="28"/>
          <w:szCs w:val="28"/>
        </w:rPr>
        <w:t xml:space="preserve">   по содержанию и эксплуатации машин и оборудования;    амортизационные отчисления и затраты на ремонт основных средств и иного имущества, используемого в производстве;    расходы по страхованию указанного имущества;    расходы на отопление, освещение и содержание помещений, используемых для основных и вспомогательных производств;    арендная плата за помещения, машины, оборудование и другие </w:t>
      </w:r>
      <w:hyperlink r:id="rId13" w:tooltip="основные средства (определение, описание)" w:history="1">
        <w:r w:rsidRPr="00782BE6">
          <w:rPr>
            <w:rFonts w:ascii="Times New Roman" w:eastAsia="Times New Roman" w:hAnsi="Times New Roman" w:cs="Times New Roman"/>
            <w:sz w:val="28"/>
            <w:szCs w:val="28"/>
          </w:rPr>
          <w:t>основные средства</w:t>
        </w:r>
      </w:hyperlink>
      <w:r w:rsidRPr="00782BE6">
        <w:rPr>
          <w:rFonts w:ascii="Times New Roman" w:eastAsia="Times New Roman" w:hAnsi="Times New Roman" w:cs="Times New Roman"/>
          <w:sz w:val="28"/>
          <w:szCs w:val="28"/>
        </w:rPr>
        <w:t xml:space="preserve">, используемые в производстве;    оплата труда работников, занятых обслуживанием производства (мастеров, начальников цехов, технологов, рабочих, осуществляющих техническое обслуживание и ремонт технологического оборудования, в том случае если такое обслуживание не осуществляется специальными структурными подразделениями, отнесенными к вспомогательному производству, и другие)   другие аналогичные по назначению расходы.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В отличие от условно-переменных, условно-постоянные расходы не зависят от объемов производства. Они представляют собой совокупность расходов на управление, хозяйственное обслуживание производства, сбыт продукции. За редким исключением к условно-постоянным расходам можно </w:t>
      </w:r>
      <w:r w:rsidRPr="00782BE6">
        <w:rPr>
          <w:rFonts w:ascii="Times New Roman" w:eastAsia="Times New Roman" w:hAnsi="Times New Roman" w:cs="Times New Roman"/>
          <w:sz w:val="28"/>
          <w:szCs w:val="28"/>
        </w:rPr>
        <w:lastRenderedPageBreak/>
        <w:t xml:space="preserve">отнести те затраты, которые при традиционном варианте учета затрат на производство регистрируются по дебету счета 26 “Общехозяйственные расходы”.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Прямые условно-переменные расходы собираются в бухгалтерском учете на счетах 20 “Основное производство” и 23 “Вспомогательные производства”. Косвенные условно-переменные расходы предварительно накапливаются на счете 25 “Общепроизводственные расходы”, а затем ежемесячно переносятся на счета 20 “Основное производство” и 23 “Вспомогательные производства”.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8"/>
          <w:szCs w:val="28"/>
        </w:rPr>
        <w:t xml:space="preserve">Условно-постоянные расходы в части общих управленческих и хозяйственных затрат отражаются на счете </w:t>
      </w:r>
      <w:r w:rsidRPr="00782BE6">
        <w:rPr>
          <w:rFonts w:ascii="Times New Roman" w:hAnsi="Times New Roman" w:cs="Times New Roman"/>
          <w:sz w:val="28"/>
          <w:szCs w:val="28"/>
        </w:rPr>
        <w:t xml:space="preserve">25 «Общепроизводственные расходы», </w:t>
      </w:r>
      <w:r w:rsidRPr="00782BE6">
        <w:rPr>
          <w:rFonts w:ascii="Times New Roman" w:eastAsia="Times New Roman" w:hAnsi="Times New Roman" w:cs="Times New Roman"/>
          <w:sz w:val="28"/>
          <w:szCs w:val="28"/>
        </w:rPr>
        <w:t xml:space="preserve">26 </w:t>
      </w:r>
      <w:r w:rsidRPr="00782BE6">
        <w:rPr>
          <w:rFonts w:ascii="Times New Roman" w:eastAsia="Times New Roman" w:hAnsi="Times New Roman" w:cs="Times New Roman"/>
          <w:sz w:val="27"/>
          <w:szCs w:val="27"/>
        </w:rPr>
        <w:t xml:space="preserve">“Общехозяйственные расходы”, а в части сбытовых расходов — на счете 44 “Расходы на продажу”. В организациях, имеющих незначительный объем сбытовых расходов, могут оказаться целесообразными отказ от использования счета 44 “Расходы на продажу” и организация учета этих затрат на счете 26 “Общехозяйственные расходы”.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7"/>
          <w:szCs w:val="27"/>
        </w:rPr>
        <w:t xml:space="preserve">Суммы фактической себестоимости продукции, законченной производством и переданной на склад, относятся со счета 20 “Основное производство” в дебет счета 43 “Готовая продукция” или 90 “Продажи”.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7"/>
          <w:szCs w:val="27"/>
        </w:rPr>
        <w:t xml:space="preserve">Условно-постоянные расходы, собранные на счетах 26 “Общехозяйственные расходы” и 44 “Расходы на продажу”, в конце каждого отчетного периода полностью списываются на результаты продажи продукции (работ, услуг) за данный период: по дебету счета 90 “Продажи” и кредиту счетов 26 “Общехозяйственные расходы” и 44 “Расходы на продажу”.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7"/>
          <w:szCs w:val="27"/>
        </w:rPr>
        <w:t xml:space="preserve">Описанный вариант, так </w:t>
      </w:r>
      <w:proofErr w:type="gramStart"/>
      <w:r w:rsidRPr="00782BE6">
        <w:rPr>
          <w:rFonts w:ascii="Times New Roman" w:eastAsia="Times New Roman" w:hAnsi="Times New Roman" w:cs="Times New Roman"/>
          <w:sz w:val="27"/>
          <w:szCs w:val="27"/>
        </w:rPr>
        <w:t>же</w:t>
      </w:r>
      <w:proofErr w:type="gramEnd"/>
      <w:r w:rsidRPr="00782BE6">
        <w:rPr>
          <w:rFonts w:ascii="Times New Roman" w:eastAsia="Times New Roman" w:hAnsi="Times New Roman" w:cs="Times New Roman"/>
          <w:sz w:val="27"/>
          <w:szCs w:val="27"/>
        </w:rPr>
        <w:t xml:space="preserve"> как и традиционная схема учета затрат на производство, может быть реализован с использованием счета 40 “Выпуск продукции (работ, услуг)”. При этом записи в части учета условно-переменных расходов делаются по аналогии с описанными выше.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7"/>
          <w:szCs w:val="27"/>
        </w:rPr>
        <w:t xml:space="preserve">Таким образом, бухгалтерский учет </w:t>
      </w:r>
      <w:r w:rsidRPr="00782BE6">
        <w:rPr>
          <w:rFonts w:ascii="Times New Roman" w:hAnsi="Times New Roman" w:cs="Times New Roman"/>
          <w:sz w:val="27"/>
          <w:szCs w:val="27"/>
        </w:rPr>
        <w:t xml:space="preserve">в организации </w:t>
      </w:r>
      <w:r w:rsidRPr="00782BE6">
        <w:rPr>
          <w:rFonts w:ascii="Times New Roman" w:eastAsia="Times New Roman" w:hAnsi="Times New Roman" w:cs="Times New Roman"/>
          <w:sz w:val="27"/>
          <w:szCs w:val="27"/>
        </w:rPr>
        <w:t xml:space="preserve">может быть организован с разделением затрат на переменные и постоянные. Переменные затраты, используя какую – либо базу распределения (например, оплата труда рабочих), будут отнесены на соответствующие виды изделия. Постоянная часть общепроизводственных затрат вместе с общехозяйственными расходами не </w:t>
      </w:r>
      <w:r w:rsidRPr="00782BE6">
        <w:rPr>
          <w:rFonts w:ascii="Times New Roman" w:eastAsia="Times New Roman" w:hAnsi="Times New Roman" w:cs="Times New Roman"/>
          <w:sz w:val="27"/>
          <w:szCs w:val="27"/>
        </w:rPr>
        <w:lastRenderedPageBreak/>
        <w:t xml:space="preserve">включается в себестоимость, а списывается на счет 90 "Продаж", уменьшая выручку от реализации продукции. </w:t>
      </w:r>
    </w:p>
    <w:p w:rsidR="00471F13" w:rsidRPr="00782BE6" w:rsidRDefault="00471F13" w:rsidP="00471F13">
      <w:pPr>
        <w:widowControl w:val="0"/>
        <w:spacing w:after="0" w:line="348" w:lineRule="auto"/>
        <w:ind w:firstLine="709"/>
        <w:jc w:val="both"/>
        <w:rPr>
          <w:rFonts w:ascii="Times New Roman" w:eastAsia="Times New Roman" w:hAnsi="Times New Roman" w:cs="Times New Roman"/>
          <w:sz w:val="27"/>
          <w:szCs w:val="27"/>
        </w:rPr>
      </w:pPr>
      <w:r w:rsidRPr="00782BE6">
        <w:rPr>
          <w:rFonts w:ascii="Times New Roman" w:eastAsia="Times New Roman" w:hAnsi="Times New Roman" w:cs="Times New Roman"/>
          <w:sz w:val="27"/>
          <w:szCs w:val="27"/>
        </w:rPr>
        <w:t xml:space="preserve">Применение в организациях системы директ-костинг позволило бы более эффективно решать различные вопросы управленческого характера и упростить исчисление себестоимости продукции. Данная система учета затрат дает возможность определять порог рентабельности, запас прочности организации и нижней границы цены продукции или заказа, а также возможность проведения сравнительного анализа рентабельности различных видов продукции, определения оптимальной программы выпуска и реализации продукции. Следовательно, применение системы директ-костинг позволит улучшить организацию учета затрат и </w:t>
      </w:r>
      <w:proofErr w:type="spellStart"/>
      <w:r w:rsidRPr="00782BE6">
        <w:rPr>
          <w:rFonts w:ascii="Times New Roman" w:eastAsia="Times New Roman" w:hAnsi="Times New Roman" w:cs="Times New Roman"/>
          <w:sz w:val="27"/>
          <w:szCs w:val="27"/>
        </w:rPr>
        <w:t>калькулирование</w:t>
      </w:r>
      <w:proofErr w:type="spellEnd"/>
      <w:r w:rsidRPr="00782BE6">
        <w:rPr>
          <w:rFonts w:ascii="Times New Roman" w:eastAsia="Times New Roman" w:hAnsi="Times New Roman" w:cs="Times New Roman"/>
          <w:sz w:val="27"/>
          <w:szCs w:val="27"/>
        </w:rPr>
        <w:t xml:space="preserve"> себестоимости производимой продукции.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7"/>
          <w:szCs w:val="27"/>
        </w:rPr>
      </w:pPr>
    </w:p>
    <w:p w:rsidR="00471F13" w:rsidRPr="00782BE6" w:rsidRDefault="00471F13" w:rsidP="00471F13">
      <w:pPr>
        <w:pStyle w:val="2"/>
        <w:spacing w:line="360" w:lineRule="auto"/>
        <w:rPr>
          <w:color w:val="auto"/>
        </w:rPr>
      </w:pPr>
      <w:bookmarkStart w:id="33" w:name="_Toc355297099"/>
      <w:bookmarkStart w:id="34" w:name="_Toc355353032"/>
      <w:bookmarkStart w:id="35" w:name="_Toc512872569"/>
      <w:r w:rsidRPr="00782BE6">
        <w:rPr>
          <w:color w:val="auto"/>
        </w:rPr>
        <w:t xml:space="preserve">3.2 Особенности применения системы «Директ-костинг» в </w:t>
      </w:r>
      <w:bookmarkEnd w:id="33"/>
      <w:r w:rsidRPr="00782BE6">
        <w:rPr>
          <w:color w:val="auto"/>
        </w:rPr>
        <w:t>ООО «Пекарь»</w:t>
      </w:r>
      <w:bookmarkEnd w:id="34"/>
      <w:bookmarkEnd w:id="35"/>
    </w:p>
    <w:p w:rsidR="00471F13" w:rsidRPr="00782BE6" w:rsidRDefault="00471F13" w:rsidP="00471F13">
      <w:pPr>
        <w:autoSpaceDE w:val="0"/>
        <w:autoSpaceDN w:val="0"/>
        <w:adjustRightInd w:val="0"/>
        <w:spacing w:after="0" w:line="360" w:lineRule="auto"/>
        <w:rPr>
          <w:rFonts w:ascii="Times New Roman" w:hAnsi="Times New Roman" w:cs="Times New Roman"/>
          <w:sz w:val="28"/>
          <w:szCs w:val="28"/>
        </w:rPr>
      </w:pP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Для учета затрат на производство в ООО «Пекарь» используются следующие счета бухгалтерского учета: 20 «Основное производство», 23 «Вспомогательное производство», 25 «Общепроизводственные расходы», 26 «Общехозяйственные расходы», 28 «Брак в производстве», 29 «Обслуживающие производства и хозяйства».</w:t>
      </w:r>
    </w:p>
    <w:p w:rsidR="00471F13" w:rsidRPr="00782BE6" w:rsidRDefault="00471F13" w:rsidP="00471F13">
      <w:pPr>
        <w:spacing w:after="0" w:line="360" w:lineRule="auto"/>
        <w:ind w:firstLine="709"/>
        <w:jc w:val="both"/>
        <w:rPr>
          <w:rFonts w:ascii="Times New Roman" w:hAnsi="Times New Roman" w:cs="Times New Roman"/>
          <w:spacing w:val="-2"/>
          <w:sz w:val="28"/>
          <w:szCs w:val="28"/>
        </w:rPr>
      </w:pPr>
      <w:r w:rsidRPr="00782BE6">
        <w:rPr>
          <w:rFonts w:ascii="Times New Roman" w:hAnsi="Times New Roman" w:cs="Times New Roman"/>
          <w:sz w:val="28"/>
          <w:szCs w:val="28"/>
        </w:rPr>
        <w:t xml:space="preserve">Нами </w:t>
      </w:r>
      <w:proofErr w:type="gramStart"/>
      <w:r w:rsidRPr="00782BE6">
        <w:rPr>
          <w:rFonts w:ascii="Times New Roman" w:hAnsi="Times New Roman" w:cs="Times New Roman"/>
          <w:sz w:val="28"/>
          <w:szCs w:val="28"/>
        </w:rPr>
        <w:t>рекомендуется  принять</w:t>
      </w:r>
      <w:proofErr w:type="gramEnd"/>
      <w:r w:rsidRPr="00782BE6">
        <w:rPr>
          <w:rFonts w:ascii="Times New Roman" w:hAnsi="Times New Roman" w:cs="Times New Roman"/>
          <w:sz w:val="28"/>
          <w:szCs w:val="28"/>
        </w:rPr>
        <w:t xml:space="preserve"> на предприятии систему учета затрат и исчисления себестоимости продукции «директ-костинг» (</w:t>
      </w:r>
      <w:r w:rsidRPr="00782BE6">
        <w:rPr>
          <w:rFonts w:ascii="Times New Roman" w:hAnsi="Times New Roman" w:cs="Times New Roman"/>
          <w:sz w:val="28"/>
          <w:szCs w:val="28"/>
          <w:lang w:val="en-US"/>
        </w:rPr>
        <w:t>Direct</w:t>
      </w:r>
      <w:r w:rsidRPr="00782BE6">
        <w:rPr>
          <w:rFonts w:ascii="Times New Roman" w:hAnsi="Times New Roman" w:cs="Times New Roman"/>
          <w:sz w:val="28"/>
          <w:szCs w:val="28"/>
        </w:rPr>
        <w:t xml:space="preserve"> </w:t>
      </w:r>
      <w:r w:rsidRPr="00782BE6">
        <w:rPr>
          <w:rFonts w:ascii="Times New Roman" w:hAnsi="Times New Roman" w:cs="Times New Roman"/>
          <w:sz w:val="28"/>
          <w:szCs w:val="28"/>
          <w:lang w:val="en-US"/>
        </w:rPr>
        <w:t>Costing</w:t>
      </w:r>
      <w:r w:rsidRPr="00782BE6">
        <w:rPr>
          <w:rFonts w:ascii="Times New Roman" w:hAnsi="Times New Roman" w:cs="Times New Roman"/>
          <w:sz w:val="28"/>
          <w:szCs w:val="28"/>
        </w:rPr>
        <w:t xml:space="preserve"> </w:t>
      </w:r>
      <w:r w:rsidRPr="00782BE6">
        <w:rPr>
          <w:rFonts w:ascii="Times New Roman" w:hAnsi="Times New Roman" w:cs="Times New Roman"/>
          <w:sz w:val="28"/>
          <w:szCs w:val="28"/>
          <w:lang w:val="en-US"/>
        </w:rPr>
        <w:t>System</w:t>
      </w:r>
      <w:r w:rsidRPr="00782BE6">
        <w:rPr>
          <w:rFonts w:ascii="Times New Roman" w:hAnsi="Times New Roman" w:cs="Times New Roman"/>
          <w:sz w:val="28"/>
          <w:szCs w:val="28"/>
        </w:rPr>
        <w:t xml:space="preserve"> – система учета прямых затрат), которая базируется на разделении общих издержек организации на постоянные, т.е. независящие от количества продукции, произведенной за единицу времени, и переменные, т.е. изменяющиеся расходы, прямо связанные с количеством продукции, произведенной за единицу времени. </w:t>
      </w:r>
      <w:r w:rsidRPr="00782BE6">
        <w:rPr>
          <w:rFonts w:ascii="Times New Roman" w:hAnsi="Times New Roman" w:cs="Times New Roman"/>
          <w:spacing w:val="-2"/>
          <w:sz w:val="28"/>
          <w:szCs w:val="28"/>
        </w:rPr>
        <w:t xml:space="preserve">Критерием выделения постоянных и переменных затрат является их зависимость от изменения объема производства и продаж. </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Логика исчисления неполной себестоимости заключается в том, что управленческий учет в качестве основной цели преимущественно придерживается выработки релевантной информации, а не соблюдение </w:t>
      </w:r>
      <w:r w:rsidRPr="00782BE6">
        <w:rPr>
          <w:rFonts w:ascii="Times New Roman" w:hAnsi="Times New Roman" w:cs="Times New Roman"/>
          <w:sz w:val="28"/>
          <w:szCs w:val="28"/>
        </w:rPr>
        <w:lastRenderedPageBreak/>
        <w:t xml:space="preserve">нормативно-правовых актов и традиционных подходов к исчислению себестоимости единицы продукции. В этой связи применяемая система </w:t>
      </w:r>
      <w:proofErr w:type="spellStart"/>
      <w:r w:rsidRPr="00782BE6">
        <w:rPr>
          <w:rFonts w:ascii="Times New Roman" w:hAnsi="Times New Roman" w:cs="Times New Roman"/>
          <w:sz w:val="28"/>
          <w:szCs w:val="28"/>
        </w:rPr>
        <w:t>калькулирования</w:t>
      </w:r>
      <w:proofErr w:type="spellEnd"/>
      <w:r w:rsidRPr="00782BE6">
        <w:rPr>
          <w:rFonts w:ascii="Times New Roman" w:hAnsi="Times New Roman" w:cs="Times New Roman"/>
          <w:sz w:val="28"/>
          <w:szCs w:val="28"/>
        </w:rPr>
        <w:t xml:space="preserve"> должна формировать наиболее существенную информацию для менеджеров, с целью принятия того или иного решения.</w:t>
      </w:r>
    </w:p>
    <w:p w:rsidR="00471F13" w:rsidRPr="00782BE6" w:rsidRDefault="00471F13" w:rsidP="00471F13">
      <w:pPr>
        <w:spacing w:after="0" w:line="360" w:lineRule="auto"/>
        <w:ind w:firstLine="709"/>
        <w:jc w:val="both"/>
        <w:rPr>
          <w:rFonts w:ascii="Times New Roman" w:hAnsi="Times New Roman" w:cs="Times New Roman"/>
          <w:spacing w:val="-2"/>
          <w:sz w:val="28"/>
          <w:szCs w:val="28"/>
        </w:rPr>
      </w:pPr>
      <w:r w:rsidRPr="00782BE6">
        <w:rPr>
          <w:rFonts w:ascii="Times New Roman" w:hAnsi="Times New Roman" w:cs="Times New Roman"/>
          <w:spacing w:val="-2"/>
          <w:sz w:val="28"/>
          <w:szCs w:val="28"/>
        </w:rPr>
        <w:t xml:space="preserve">На рисунке </w:t>
      </w:r>
      <w:r w:rsidR="00782BE6" w:rsidRPr="00782BE6">
        <w:rPr>
          <w:rFonts w:ascii="Times New Roman" w:hAnsi="Times New Roman" w:cs="Times New Roman"/>
          <w:spacing w:val="-2"/>
          <w:sz w:val="28"/>
          <w:szCs w:val="28"/>
        </w:rPr>
        <w:t>3</w:t>
      </w:r>
      <w:r w:rsidRPr="00782BE6">
        <w:rPr>
          <w:rFonts w:ascii="Times New Roman" w:hAnsi="Times New Roman" w:cs="Times New Roman"/>
          <w:sz w:val="28"/>
          <w:szCs w:val="28"/>
        </w:rPr>
        <w:t xml:space="preserve"> показан основной принцип учета затрат и </w:t>
      </w:r>
      <w:proofErr w:type="spellStart"/>
      <w:r w:rsidRPr="00782BE6">
        <w:rPr>
          <w:rFonts w:ascii="Times New Roman" w:hAnsi="Times New Roman" w:cs="Times New Roman"/>
          <w:sz w:val="28"/>
          <w:szCs w:val="28"/>
        </w:rPr>
        <w:t>калькулирования</w:t>
      </w:r>
      <w:proofErr w:type="spellEnd"/>
      <w:r w:rsidRPr="00782BE6">
        <w:rPr>
          <w:rFonts w:ascii="Times New Roman" w:hAnsi="Times New Roman" w:cs="Times New Roman"/>
          <w:sz w:val="28"/>
          <w:szCs w:val="28"/>
        </w:rPr>
        <w:t xml:space="preserve"> </w:t>
      </w:r>
      <w:r w:rsidRPr="00782BE6">
        <w:rPr>
          <w:rFonts w:ascii="Times New Roman" w:hAnsi="Times New Roman" w:cs="Times New Roman"/>
          <w:spacing w:val="-2"/>
          <w:sz w:val="28"/>
          <w:szCs w:val="28"/>
        </w:rPr>
        <w:t xml:space="preserve">себестоимости по </w:t>
      </w:r>
      <w:proofErr w:type="gramStart"/>
      <w:r w:rsidRPr="00782BE6">
        <w:rPr>
          <w:rFonts w:ascii="Times New Roman" w:hAnsi="Times New Roman" w:cs="Times New Roman"/>
          <w:spacing w:val="-2"/>
          <w:sz w:val="28"/>
          <w:szCs w:val="28"/>
        </w:rPr>
        <w:t>системе  «</w:t>
      </w:r>
      <w:proofErr w:type="gramEnd"/>
      <w:r w:rsidRPr="00782BE6">
        <w:rPr>
          <w:rFonts w:ascii="Times New Roman" w:hAnsi="Times New Roman" w:cs="Times New Roman"/>
          <w:spacing w:val="-2"/>
          <w:sz w:val="28"/>
          <w:szCs w:val="28"/>
        </w:rPr>
        <w:t xml:space="preserve">Директ-костинг» – разделение затрат а постоянные и переменные. </w:t>
      </w:r>
    </w:p>
    <w:p w:rsidR="00471F13" w:rsidRPr="00782BE6" w:rsidRDefault="00471F13" w:rsidP="00471F13">
      <w:pPr>
        <w:spacing w:after="0" w:line="360" w:lineRule="auto"/>
        <w:ind w:firstLine="709"/>
        <w:jc w:val="both"/>
        <w:rPr>
          <w:rFonts w:ascii="Times New Roman" w:hAnsi="Times New Roman" w:cs="Times New Roman"/>
          <w:sz w:val="24"/>
          <w:szCs w:val="24"/>
        </w:rPr>
      </w:pPr>
      <w:r w:rsidRPr="00782BE6">
        <w:rPr>
          <w:noProof/>
        </w:rPr>
        <mc:AlternateContent>
          <mc:Choice Requires="wpg">
            <w:drawing>
              <wp:anchor distT="0" distB="0" distL="114300" distR="114300" simplePos="0" relativeHeight="251661312" behindDoc="0" locked="0" layoutInCell="1" allowOverlap="1" wp14:anchorId="7B27BDEB" wp14:editId="3EADE286">
                <wp:simplePos x="0" y="0"/>
                <wp:positionH relativeFrom="column">
                  <wp:posOffset>60960</wp:posOffset>
                </wp:positionH>
                <wp:positionV relativeFrom="paragraph">
                  <wp:posOffset>26670</wp:posOffset>
                </wp:positionV>
                <wp:extent cx="6167755" cy="6262750"/>
                <wp:effectExtent l="0" t="0" r="23495" b="24130"/>
                <wp:wrapNone/>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6262750"/>
                          <a:chOff x="1681" y="1216"/>
                          <a:chExt cx="9713" cy="9970"/>
                        </a:xfrm>
                      </wpg:grpSpPr>
                      <wps:wsp>
                        <wps:cNvPr id="46" name="AutoShape 5"/>
                        <wps:cNvSpPr>
                          <a:spLocks noChangeArrowheads="1"/>
                        </wps:cNvSpPr>
                        <wps:spPr bwMode="auto">
                          <a:xfrm>
                            <a:off x="4171" y="1216"/>
                            <a:ext cx="5175" cy="773"/>
                          </a:xfrm>
                          <a:prstGeom prst="roundRect">
                            <a:avLst>
                              <a:gd name="adj" fmla="val 16667"/>
                            </a:avLst>
                          </a:prstGeom>
                          <a:solidFill>
                            <a:srgbClr val="FFFFFF"/>
                          </a:solidFill>
                          <a:ln w="9525">
                            <a:solidFill>
                              <a:srgbClr val="000000"/>
                            </a:solidFill>
                            <a:round/>
                            <a:headEnd/>
                            <a:tailEnd/>
                          </a:ln>
                        </wps:spPr>
                        <wps:txb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Распределение затрат в ООО «Пекарь»</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7" name="AutoShape 6"/>
                        <wps:cNvSpPr>
                          <a:spLocks noChangeArrowheads="1"/>
                        </wps:cNvSpPr>
                        <wps:spPr bwMode="auto">
                          <a:xfrm>
                            <a:off x="1681" y="2149"/>
                            <a:ext cx="4444" cy="3138"/>
                          </a:xfrm>
                          <a:prstGeom prst="roundRect">
                            <a:avLst>
                              <a:gd name="adj" fmla="val 16667"/>
                            </a:avLst>
                          </a:prstGeom>
                          <a:solidFill>
                            <a:srgbClr val="FFFFFF"/>
                          </a:solidFill>
                          <a:ln w="9525">
                            <a:solidFill>
                              <a:srgbClr val="000000"/>
                            </a:solidFill>
                            <a:round/>
                            <a:headEnd/>
                            <a:tailEnd/>
                          </a:ln>
                        </wps:spPr>
                        <wps:txbx>
                          <w:txbxContent>
                            <w:p w:rsidR="0099196A" w:rsidRDefault="0099196A" w:rsidP="00471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ПЕРЕМЕННЫЕ</w:t>
                              </w:r>
                            </w:p>
                            <w:p w:rsidR="0099196A" w:rsidRDefault="0099196A" w:rsidP="00471F13">
                              <w:pPr>
                                <w:spacing w:line="240" w:lineRule="auto"/>
                                <w:jc w:val="both"/>
                                <w:rPr>
                                  <w:rFonts w:ascii="Times New Roman" w:hAnsi="Times New Roman" w:cs="Times New Roman"/>
                                  <w:sz w:val="24"/>
                                  <w:szCs w:val="24"/>
                                </w:rPr>
                              </w:pPr>
                              <w:r>
                                <w:rPr>
                                  <w:rFonts w:ascii="Times New Roman" w:hAnsi="Times New Roman" w:cs="Times New Roman"/>
                                  <w:sz w:val="24"/>
                                  <w:szCs w:val="24"/>
                                </w:rPr>
                                <w:t>Затраты, увеличивающиеся с увеличением деловой активности организации (переменные: материальные затраты, заработная плата и начисления на нее, общепроизводственные расходы, общехозяйственные расходы, коммерческие расходы)</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8" name="AutoShape 7"/>
                        <wps:cNvSpPr>
                          <a:spLocks noChangeArrowheads="1"/>
                        </wps:cNvSpPr>
                        <wps:spPr bwMode="auto">
                          <a:xfrm>
                            <a:off x="6950" y="2149"/>
                            <a:ext cx="4444" cy="3138"/>
                          </a:xfrm>
                          <a:prstGeom prst="roundRect">
                            <a:avLst>
                              <a:gd name="adj" fmla="val 16667"/>
                            </a:avLst>
                          </a:prstGeom>
                          <a:solidFill>
                            <a:srgbClr val="FFFFFF"/>
                          </a:solidFill>
                          <a:ln w="9525">
                            <a:solidFill>
                              <a:srgbClr val="000000"/>
                            </a:solidFill>
                            <a:round/>
                            <a:headEnd/>
                            <a:tailEnd/>
                          </a:ln>
                        </wps:spPr>
                        <wps:txbx>
                          <w:txbxContent>
                            <w:p w:rsidR="0099196A" w:rsidRDefault="0099196A" w:rsidP="00471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ПОСТОЯННЫЕ</w:t>
                              </w:r>
                            </w:p>
                            <w:p w:rsidR="0099196A" w:rsidRDefault="0099196A" w:rsidP="00471F13">
                              <w:pPr>
                                <w:spacing w:line="240" w:lineRule="auto"/>
                                <w:jc w:val="both"/>
                                <w:rPr>
                                  <w:rFonts w:ascii="Times New Roman" w:hAnsi="Times New Roman" w:cs="Times New Roman"/>
                                  <w:sz w:val="24"/>
                                  <w:szCs w:val="24"/>
                                </w:rPr>
                              </w:pPr>
                              <w:r>
                                <w:rPr>
                                  <w:rFonts w:ascii="Times New Roman" w:hAnsi="Times New Roman" w:cs="Times New Roman"/>
                                  <w:sz w:val="24"/>
                                  <w:szCs w:val="24"/>
                                </w:rPr>
                                <w:t>Затраты, остающиеся неизменными с увеличением деловой активности организации (постоянные: материальные затраты, заработная плата и начисления на нее, общепроизводственные расходы, общехозяйственные расходы, коммерческие расходы)</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9" name="Rectangle 8"/>
                        <wps:cNvSpPr>
                          <a:spLocks noChangeArrowheads="1"/>
                        </wps:cNvSpPr>
                        <wps:spPr bwMode="auto">
                          <a:xfrm>
                            <a:off x="1681" y="5545"/>
                            <a:ext cx="4444" cy="451"/>
                          </a:xfrm>
                          <a:prstGeom prst="rect">
                            <a:avLst/>
                          </a:prstGeom>
                          <a:solidFill>
                            <a:srgbClr val="FFFFFF"/>
                          </a:solidFill>
                          <a:ln w="9525">
                            <a:solidFill>
                              <a:srgbClr val="000000"/>
                            </a:solidFill>
                            <a:miter lim="800000"/>
                            <a:headEnd/>
                            <a:tailEnd/>
                          </a:ln>
                        </wps:spPr>
                        <wps:txb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20; 25.1</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0" name="Rectangle 9"/>
                        <wps:cNvSpPr>
                          <a:spLocks noChangeArrowheads="1"/>
                        </wps:cNvSpPr>
                        <wps:spPr bwMode="auto">
                          <a:xfrm>
                            <a:off x="6950" y="5545"/>
                            <a:ext cx="4444" cy="451"/>
                          </a:xfrm>
                          <a:prstGeom prst="rect">
                            <a:avLst/>
                          </a:prstGeom>
                          <a:solidFill>
                            <a:srgbClr val="FFFFFF"/>
                          </a:solidFill>
                          <a:ln w="9525">
                            <a:solidFill>
                              <a:srgbClr val="000000"/>
                            </a:solidFill>
                            <a:miter lim="800000"/>
                            <a:headEnd/>
                            <a:tailEnd/>
                          </a:ln>
                        </wps:spPr>
                        <wps:txb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25.2; 26</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1" name="Rectangle 10"/>
                        <wps:cNvSpPr>
                          <a:spLocks noChangeArrowheads="1"/>
                        </wps:cNvSpPr>
                        <wps:spPr bwMode="auto">
                          <a:xfrm>
                            <a:off x="1681" y="6362"/>
                            <a:ext cx="2085" cy="2364"/>
                          </a:xfrm>
                          <a:prstGeom prst="rect">
                            <a:avLst/>
                          </a:prstGeom>
                          <a:solidFill>
                            <a:srgbClr val="FFFFFF"/>
                          </a:solidFill>
                          <a:ln w="9525">
                            <a:solidFill>
                              <a:srgbClr val="000000"/>
                            </a:solidFill>
                            <a:miter lim="800000"/>
                            <a:headEnd/>
                            <a:tailEnd/>
                          </a:ln>
                        </wps:spPr>
                        <wps:txb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произв. раб.)</w:t>
                              </w: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2" name="Rectangle 11"/>
                        <wps:cNvSpPr>
                          <a:spLocks noChangeArrowheads="1"/>
                        </wps:cNvSpPr>
                        <wps:spPr bwMode="auto">
                          <a:xfrm>
                            <a:off x="4040" y="6362"/>
                            <a:ext cx="2085" cy="2364"/>
                          </a:xfrm>
                          <a:prstGeom prst="rect">
                            <a:avLst/>
                          </a:prstGeom>
                          <a:solidFill>
                            <a:srgbClr val="FFFFFF"/>
                          </a:solidFill>
                          <a:ln w="9525">
                            <a:solidFill>
                              <a:srgbClr val="000000"/>
                            </a:solidFill>
                            <a:miter lim="800000"/>
                            <a:headEnd/>
                            <a:tailEnd/>
                          </a:ln>
                        </wps:spPr>
                        <wps:txb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«Готовая продукция»</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3" name="Rectangle 12"/>
                        <wps:cNvSpPr>
                          <a:spLocks noChangeArrowheads="1"/>
                        </wps:cNvSpPr>
                        <wps:spPr bwMode="auto">
                          <a:xfrm>
                            <a:off x="1789" y="9177"/>
                            <a:ext cx="2085" cy="1268"/>
                          </a:xfrm>
                          <a:prstGeom prst="rect">
                            <a:avLst/>
                          </a:prstGeom>
                          <a:solidFill>
                            <a:srgbClr val="FFFFFF"/>
                          </a:solidFill>
                          <a:ln w="9525">
                            <a:solidFill>
                              <a:srgbClr val="000000"/>
                            </a:solidFill>
                            <a:miter lim="800000"/>
                            <a:headEnd/>
                            <a:tailEnd/>
                          </a:ln>
                        </wps:spPr>
                        <wps:txbx>
                          <w:txbxContent>
                            <w:p w:rsidR="0099196A" w:rsidRDefault="0099196A" w:rsidP="00471F13">
                              <w:pPr>
                                <w:spacing w:line="240" w:lineRule="auto"/>
                                <w:jc w:val="center"/>
                                <w:rPr>
                                  <w:rFonts w:ascii="Times New Roman" w:hAnsi="Times New Roman" w:cs="Times New Roman"/>
                                  <w:sz w:val="24"/>
                                  <w:szCs w:val="24"/>
                                </w:rPr>
                              </w:pPr>
                              <w:r>
                                <w:rPr>
                                  <w:rFonts w:ascii="Times New Roman" w:hAnsi="Times New Roman" w:cs="Times New Roman"/>
                                  <w:sz w:val="24"/>
                                  <w:szCs w:val="24"/>
                                </w:rPr>
                                <w:t>Незавершенное производство, 20</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4" name="Rectangle 13"/>
                        <wps:cNvSpPr>
                          <a:spLocks noChangeArrowheads="1"/>
                        </wps:cNvSpPr>
                        <wps:spPr bwMode="auto">
                          <a:xfrm>
                            <a:off x="1789" y="10735"/>
                            <a:ext cx="4444" cy="451"/>
                          </a:xfrm>
                          <a:prstGeom prst="rect">
                            <a:avLst/>
                          </a:prstGeom>
                          <a:solidFill>
                            <a:srgbClr val="FFFFFF"/>
                          </a:solidFill>
                          <a:ln w="9525">
                            <a:solidFill>
                              <a:srgbClr val="000000"/>
                            </a:solidFill>
                            <a:miter lim="800000"/>
                            <a:headEnd/>
                            <a:tailEnd/>
                          </a:ln>
                        </wps:spPr>
                        <wps:txb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себестоимость проданной продукции</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5" name="Rectangle 14"/>
                        <wps:cNvSpPr>
                          <a:spLocks noChangeArrowheads="1"/>
                        </wps:cNvSpPr>
                        <wps:spPr bwMode="auto">
                          <a:xfrm>
                            <a:off x="6950" y="6362"/>
                            <a:ext cx="2085" cy="2364"/>
                          </a:xfrm>
                          <a:prstGeom prst="rect">
                            <a:avLst/>
                          </a:prstGeom>
                          <a:solidFill>
                            <a:srgbClr val="FFFFFF"/>
                          </a:solidFill>
                          <a:ln w="9525">
                            <a:solidFill>
                              <a:srgbClr val="000000"/>
                            </a:solidFill>
                            <a:miter lim="800000"/>
                            <a:headEnd/>
                            <a:tailEnd/>
                          </a:ln>
                        </wps:spPr>
                        <wps:txb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6" name="Rectangle 15"/>
                        <wps:cNvSpPr>
                          <a:spLocks noChangeArrowheads="1"/>
                        </wps:cNvSpPr>
                        <wps:spPr bwMode="auto">
                          <a:xfrm>
                            <a:off x="9309" y="6362"/>
                            <a:ext cx="2085" cy="2364"/>
                          </a:xfrm>
                          <a:prstGeom prst="rect">
                            <a:avLst/>
                          </a:prstGeom>
                          <a:solidFill>
                            <a:srgbClr val="FFFFFF"/>
                          </a:solidFill>
                          <a:ln w="9525">
                            <a:solidFill>
                              <a:srgbClr val="000000"/>
                            </a:solidFill>
                            <a:miter lim="800000"/>
                            <a:headEnd/>
                            <a:tailEnd/>
                          </a:ln>
                        </wps:spPr>
                        <wps:txb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«Продажи»</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57" name="AutoShape 16"/>
                        <wps:cNvSpPr>
                          <a:spLocks/>
                        </wps:cNvSpPr>
                        <wps:spPr bwMode="auto">
                          <a:xfrm rot="5400000">
                            <a:off x="3731" y="6676"/>
                            <a:ext cx="344" cy="4444"/>
                          </a:xfrm>
                          <a:prstGeom prst="rightBrace">
                            <a:avLst>
                              <a:gd name="adj1" fmla="val 107655"/>
                              <a:gd name="adj2" fmla="val 3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17"/>
                        <wps:cNvSpPr>
                          <a:spLocks/>
                        </wps:cNvSpPr>
                        <wps:spPr bwMode="auto">
                          <a:xfrm rot="5400000">
                            <a:off x="9000" y="6676"/>
                            <a:ext cx="344" cy="4444"/>
                          </a:xfrm>
                          <a:prstGeom prst="rightBrace">
                            <a:avLst>
                              <a:gd name="adj1" fmla="val 107655"/>
                              <a:gd name="adj2" fmla="val 38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9"/>
                        <wps:cNvSpPr>
                          <a:spLocks noChangeArrowheads="1"/>
                        </wps:cNvSpPr>
                        <wps:spPr bwMode="auto">
                          <a:xfrm>
                            <a:off x="6950" y="9177"/>
                            <a:ext cx="2085" cy="2009"/>
                          </a:xfrm>
                          <a:prstGeom prst="rect">
                            <a:avLst/>
                          </a:prstGeom>
                          <a:solidFill>
                            <a:srgbClr val="FFFFFF"/>
                          </a:solidFill>
                          <a:ln w="9525">
                            <a:solidFill>
                              <a:srgbClr val="000000"/>
                            </a:solidFill>
                            <a:miter lim="800000"/>
                            <a:headEnd/>
                            <a:tailEnd/>
                          </a:ln>
                        </wps:spPr>
                        <wps:txbx>
                          <w:txbxContent>
                            <w:p w:rsidR="0099196A" w:rsidRDefault="0099196A" w:rsidP="00471F13">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Себестоимость  остатков</w:t>
                              </w:r>
                              <w:proofErr w:type="gramEnd"/>
                              <w:r>
                                <w:rPr>
                                  <w:rFonts w:ascii="Times New Roman" w:hAnsi="Times New Roman" w:cs="Times New Roman"/>
                                  <w:sz w:val="24"/>
                                  <w:szCs w:val="24"/>
                                </w:rPr>
                                <w:t xml:space="preserve"> готовой продукции</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61" name="AutoShape 20"/>
                        <wps:cNvCnPr>
                          <a:cxnSpLocks noChangeShapeType="1"/>
                        </wps:cNvCnPr>
                        <wps:spPr bwMode="auto">
                          <a:xfrm>
                            <a:off x="5143" y="10445"/>
                            <a:ext cx="1" cy="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1"/>
                        <wps:cNvCnPr>
                          <a:cxnSpLocks noChangeShapeType="1"/>
                        </wps:cNvCnPr>
                        <wps:spPr bwMode="auto">
                          <a:xfrm>
                            <a:off x="6125" y="992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27BDEB" id="Группа 45" o:spid="_x0000_s1065" style="position:absolute;left:0;text-align:left;margin-left:4.8pt;margin-top:2.1pt;width:485.65pt;height:493.15pt;z-index:251661312" coordorigin="1681,1216" coordsize="9713,9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">
                <v:roundrect id="AutoShape 5" o:spid="_x0000_s1066" style="position:absolute;left:4171;top:1216;width:5175;height: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SYwwAAANsAAAAPAAAAZHJzL2Rvd25yZXYueG1sRI9BawIx&#10;FITvBf9DeEJvmliq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L0ZkmMMAAADbAAAADwAA&#10;AAAAAAAAAAAAAAAHAgAAZHJzL2Rvd25yZXYueG1sUEsFBgAAAAADAAMAtwAAAPcCAAAAAA==&#10;">
                  <v:textbo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Распределение затрат в ООО «Пекарь»</w:t>
                        </w:r>
                      </w:p>
                      <w:p w:rsidR="0099196A" w:rsidRDefault="0099196A" w:rsidP="00471F13">
                        <w:pPr>
                          <w:rPr>
                            <w:rFonts w:ascii="Times New Roman" w:hAnsi="Times New Roman" w:cs="Times New Roman"/>
                            <w:sz w:val="24"/>
                            <w:szCs w:val="24"/>
                          </w:rPr>
                        </w:pPr>
                      </w:p>
                    </w:txbxContent>
                  </v:textbox>
                </v:roundrect>
                <v:roundrect id="AutoShape 6" o:spid="_x0000_s1067" style="position:absolute;left:1681;top:2149;width:4444;height:3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EDxAAAANsAAAAPAAAAZHJzL2Rvd25yZXYueG1sRI/NasMw&#10;EITvhbyD2EJvjdTS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EAKwQPEAAAA2wAAAA8A&#10;AAAAAAAAAAAAAAAABwIAAGRycy9kb3ducmV2LnhtbFBLBQYAAAAAAwADALcAAAD4AgAAAAA=&#10;">
                  <v:textbox>
                    <w:txbxContent>
                      <w:p w:rsidR="0099196A" w:rsidRDefault="0099196A" w:rsidP="00471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ПЕРЕМЕННЫЕ</w:t>
                        </w:r>
                      </w:p>
                      <w:p w:rsidR="0099196A" w:rsidRDefault="0099196A" w:rsidP="00471F13">
                        <w:pPr>
                          <w:spacing w:line="240" w:lineRule="auto"/>
                          <w:jc w:val="both"/>
                          <w:rPr>
                            <w:rFonts w:ascii="Times New Roman" w:hAnsi="Times New Roman" w:cs="Times New Roman"/>
                            <w:sz w:val="24"/>
                            <w:szCs w:val="24"/>
                          </w:rPr>
                        </w:pPr>
                        <w:r>
                          <w:rPr>
                            <w:rFonts w:ascii="Times New Roman" w:hAnsi="Times New Roman" w:cs="Times New Roman"/>
                            <w:sz w:val="24"/>
                            <w:szCs w:val="24"/>
                          </w:rPr>
                          <w:t>Затраты, увеличивающиеся с увеличением деловой активности организации (переменные: материальные затраты, заработная плата и начисления на нее, общепроизводственные расходы, общехозяйственные расходы, коммерческие расходы)</w:t>
                        </w:r>
                      </w:p>
                      <w:p w:rsidR="0099196A" w:rsidRDefault="0099196A" w:rsidP="00471F13">
                        <w:pPr>
                          <w:rPr>
                            <w:rFonts w:ascii="Times New Roman" w:hAnsi="Times New Roman" w:cs="Times New Roman"/>
                            <w:sz w:val="24"/>
                            <w:szCs w:val="24"/>
                          </w:rPr>
                        </w:pPr>
                      </w:p>
                    </w:txbxContent>
                  </v:textbox>
                </v:roundrect>
                <v:roundrect id="AutoShape 7" o:spid="_x0000_s1068" style="position:absolute;left:6950;top:2149;width:4444;height:3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xwAAAANsAAAAPAAAAZHJzL2Rvd25yZXYueG1sRE/Pa8Iw&#10;FL4P9j+EN/A2kw0d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MZVVccAAAADbAAAADwAAAAAA&#10;AAAAAAAAAAAHAgAAZHJzL2Rvd25yZXYueG1sUEsFBgAAAAADAAMAtwAAAPQCAAAAAA==&#10;">
                  <v:textbox>
                    <w:txbxContent>
                      <w:p w:rsidR="0099196A" w:rsidRDefault="0099196A" w:rsidP="00471F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ПОСТОЯННЫЕ</w:t>
                        </w:r>
                      </w:p>
                      <w:p w:rsidR="0099196A" w:rsidRDefault="0099196A" w:rsidP="00471F13">
                        <w:pPr>
                          <w:spacing w:line="240" w:lineRule="auto"/>
                          <w:jc w:val="both"/>
                          <w:rPr>
                            <w:rFonts w:ascii="Times New Roman" w:hAnsi="Times New Roman" w:cs="Times New Roman"/>
                            <w:sz w:val="24"/>
                            <w:szCs w:val="24"/>
                          </w:rPr>
                        </w:pPr>
                        <w:r>
                          <w:rPr>
                            <w:rFonts w:ascii="Times New Roman" w:hAnsi="Times New Roman" w:cs="Times New Roman"/>
                            <w:sz w:val="24"/>
                            <w:szCs w:val="24"/>
                          </w:rPr>
                          <w:t>Затраты, остающиеся неизменными с увеличением деловой активности организации (постоянные: материальные затраты, заработная плата и начисления на нее, общепроизводственные расходы, общехозяйственные расходы, коммерческие расходы)</w:t>
                        </w:r>
                      </w:p>
                      <w:p w:rsidR="0099196A" w:rsidRDefault="0099196A" w:rsidP="00471F13">
                        <w:pPr>
                          <w:rPr>
                            <w:rFonts w:ascii="Times New Roman" w:hAnsi="Times New Roman" w:cs="Times New Roman"/>
                            <w:sz w:val="24"/>
                            <w:szCs w:val="24"/>
                          </w:rPr>
                        </w:pPr>
                      </w:p>
                    </w:txbxContent>
                  </v:textbox>
                </v:roundrect>
                <v:rect id="Rectangle 8" o:spid="_x0000_s1069" style="position:absolute;left:1681;top:554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20; 25.1</w:t>
                        </w:r>
                      </w:p>
                      <w:p w:rsidR="0099196A" w:rsidRDefault="0099196A" w:rsidP="00471F13">
                        <w:pPr>
                          <w:rPr>
                            <w:rFonts w:ascii="Times New Roman" w:hAnsi="Times New Roman" w:cs="Times New Roman"/>
                            <w:sz w:val="24"/>
                            <w:szCs w:val="24"/>
                          </w:rPr>
                        </w:pPr>
                      </w:p>
                    </w:txbxContent>
                  </v:textbox>
                </v:rect>
                <v:rect id="Rectangle 9" o:spid="_x0000_s1070" style="position:absolute;left:6950;top:554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25.2; 26</w:t>
                        </w:r>
                      </w:p>
                      <w:p w:rsidR="0099196A" w:rsidRDefault="0099196A" w:rsidP="00471F13">
                        <w:pPr>
                          <w:rPr>
                            <w:rFonts w:ascii="Times New Roman" w:hAnsi="Times New Roman" w:cs="Times New Roman"/>
                            <w:sz w:val="24"/>
                            <w:szCs w:val="24"/>
                          </w:rPr>
                        </w:pPr>
                      </w:p>
                    </w:txbxContent>
                  </v:textbox>
                </v:rect>
                <v:rect id="Rectangle 10" o:spid="_x0000_s1071" style="position:absolute;left:1681;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 (</w:t>
                        </w:r>
                        <w:proofErr w:type="spellStart"/>
                        <w:r>
                          <w:rPr>
                            <w:rFonts w:ascii="Times New Roman" w:hAnsi="Times New Roman" w:cs="Times New Roman"/>
                            <w:sz w:val="24"/>
                            <w:szCs w:val="24"/>
                          </w:rPr>
                          <w:t>осн</w:t>
                        </w:r>
                        <w:proofErr w:type="spellEnd"/>
                        <w:r>
                          <w:rPr>
                            <w:rFonts w:ascii="Times New Roman" w:hAnsi="Times New Roman" w:cs="Times New Roman"/>
                            <w:sz w:val="24"/>
                            <w:szCs w:val="24"/>
                          </w:rPr>
                          <w:t>. произв. раб.)</w:t>
                        </w: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rPr>
                            <w:rFonts w:ascii="Times New Roman" w:hAnsi="Times New Roman" w:cs="Times New Roman"/>
                            <w:sz w:val="24"/>
                            <w:szCs w:val="24"/>
                          </w:rPr>
                        </w:pPr>
                      </w:p>
                    </w:txbxContent>
                  </v:textbox>
                </v:rect>
                <v:rect id="Rectangle 11" o:spid="_x0000_s1072" style="position:absolute;left:4040;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«Готовая продукция»</w:t>
                        </w:r>
                      </w:p>
                      <w:p w:rsidR="0099196A" w:rsidRDefault="0099196A" w:rsidP="00471F13">
                        <w:pPr>
                          <w:rPr>
                            <w:rFonts w:ascii="Times New Roman" w:hAnsi="Times New Roman" w:cs="Times New Roman"/>
                            <w:sz w:val="24"/>
                            <w:szCs w:val="24"/>
                          </w:rPr>
                        </w:pPr>
                      </w:p>
                    </w:txbxContent>
                  </v:textbox>
                </v:rect>
                <v:rect id="Rectangle 12" o:spid="_x0000_s1073" style="position:absolute;left:1789;top:9177;width:2085;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99196A" w:rsidRDefault="0099196A" w:rsidP="00471F13">
                        <w:pPr>
                          <w:spacing w:line="240" w:lineRule="auto"/>
                          <w:jc w:val="center"/>
                          <w:rPr>
                            <w:rFonts w:ascii="Times New Roman" w:hAnsi="Times New Roman" w:cs="Times New Roman"/>
                            <w:sz w:val="24"/>
                            <w:szCs w:val="24"/>
                          </w:rPr>
                        </w:pPr>
                        <w:r>
                          <w:rPr>
                            <w:rFonts w:ascii="Times New Roman" w:hAnsi="Times New Roman" w:cs="Times New Roman"/>
                            <w:sz w:val="24"/>
                            <w:szCs w:val="24"/>
                          </w:rPr>
                          <w:t>Незавершенное производство, 20</w:t>
                        </w:r>
                      </w:p>
                      <w:p w:rsidR="0099196A" w:rsidRDefault="0099196A" w:rsidP="00471F13">
                        <w:pPr>
                          <w:rPr>
                            <w:rFonts w:ascii="Times New Roman" w:hAnsi="Times New Roman" w:cs="Times New Roman"/>
                            <w:sz w:val="24"/>
                            <w:szCs w:val="24"/>
                          </w:rPr>
                        </w:pPr>
                      </w:p>
                    </w:txbxContent>
                  </v:textbox>
                </v:rect>
                <v:rect id="Rectangle 13" o:spid="_x0000_s1074" style="position:absolute;left:1789;top:10735;width:444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себестоимость проданной продукции</w:t>
                        </w:r>
                      </w:p>
                      <w:p w:rsidR="0099196A" w:rsidRDefault="0099196A" w:rsidP="00471F13">
                        <w:pPr>
                          <w:rPr>
                            <w:rFonts w:ascii="Times New Roman" w:hAnsi="Times New Roman" w:cs="Times New Roman"/>
                            <w:sz w:val="24"/>
                            <w:szCs w:val="24"/>
                          </w:rPr>
                        </w:pPr>
                      </w:p>
                    </w:txbxContent>
                  </v:textbox>
                </v:rect>
                <v:rect id="Rectangle 14" o:spid="_x0000_s1075" style="position:absolute;left:6950;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 «Амортизация основных средств»</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«Материалы»</w:t>
                        </w:r>
                      </w:p>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«Расчеты с персоналом по оплате труда» и др.</w:t>
                        </w:r>
                      </w:p>
                      <w:p w:rsidR="0099196A" w:rsidRDefault="0099196A" w:rsidP="00471F13">
                        <w:pPr>
                          <w:spacing w:line="240" w:lineRule="auto"/>
                          <w:jc w:val="both"/>
                          <w:rPr>
                            <w:rFonts w:ascii="Times New Roman" w:hAnsi="Times New Roman" w:cs="Times New Roman"/>
                            <w:sz w:val="24"/>
                            <w:szCs w:val="24"/>
                          </w:rPr>
                        </w:pPr>
                      </w:p>
                      <w:p w:rsidR="0099196A" w:rsidRDefault="0099196A" w:rsidP="00471F13">
                        <w:pPr>
                          <w:rPr>
                            <w:rFonts w:ascii="Times New Roman" w:hAnsi="Times New Roman" w:cs="Times New Roman"/>
                            <w:sz w:val="24"/>
                            <w:szCs w:val="24"/>
                          </w:rPr>
                        </w:pPr>
                      </w:p>
                    </w:txbxContent>
                  </v:textbox>
                </v:rect>
                <v:rect id="Rectangle 15" o:spid="_x0000_s1076" style="position:absolute;left:9309;top:6362;width:2085;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99196A" w:rsidRDefault="0099196A" w:rsidP="00471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 «Продажи»</w:t>
                        </w:r>
                      </w:p>
                      <w:p w:rsidR="0099196A" w:rsidRDefault="0099196A" w:rsidP="00471F13">
                        <w:pPr>
                          <w:rPr>
                            <w:rFonts w:ascii="Times New Roman" w:hAnsi="Times New Roman" w:cs="Times New Roman"/>
                            <w:sz w:val="24"/>
                            <w:szCs w:val="24"/>
                          </w:rPr>
                        </w:pPr>
                      </w:p>
                    </w:txbxContent>
                  </v:textbox>
                </v:rect>
                <v:shape id="AutoShape 16" o:spid="_x0000_s1077" type="#_x0000_t88" style="position:absolute;left:3731;top:6676;width:344;height:4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" adj=",8394"/>
                <v:shape id="AutoShape 17" o:spid="_x0000_s1078" type="#_x0000_t88" style="position:absolute;left:9000;top:6676;width:344;height:44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" adj=",8394"/>
                <v:rect id="Rectangle 19" o:spid="_x0000_s1079" style="position:absolute;left:6950;top:9177;width:2085;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99196A" w:rsidRDefault="0099196A" w:rsidP="00471F13">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Себестоимость  остатков</w:t>
                        </w:r>
                        <w:proofErr w:type="gramEnd"/>
                        <w:r>
                          <w:rPr>
                            <w:rFonts w:ascii="Times New Roman" w:hAnsi="Times New Roman" w:cs="Times New Roman"/>
                            <w:sz w:val="24"/>
                            <w:szCs w:val="24"/>
                          </w:rPr>
                          <w:t xml:space="preserve"> готовой продукции</w:t>
                        </w:r>
                      </w:p>
                      <w:p w:rsidR="0099196A" w:rsidRDefault="0099196A" w:rsidP="00471F13">
                        <w:pPr>
                          <w:rPr>
                            <w:rFonts w:ascii="Times New Roman" w:hAnsi="Times New Roman" w:cs="Times New Roman"/>
                            <w:sz w:val="24"/>
                            <w:szCs w:val="24"/>
                          </w:rPr>
                        </w:pPr>
                      </w:p>
                    </w:txbxContent>
                  </v:textbox>
                </v:rect>
                <v:shape id="AutoShape 20" o:spid="_x0000_s1080" type="#_x0000_t32" style="position:absolute;left:5143;top:10445;width:1;height: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21" o:spid="_x0000_s1081" type="#_x0000_t32" style="position:absolute;left:6125;top:992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group>
            </w:pict>
          </mc:Fallback>
        </mc:AlternateContent>
      </w:r>
      <w:r w:rsidRPr="00782BE6">
        <w:rPr>
          <w:noProof/>
        </w:rPr>
        <mc:AlternateContent>
          <mc:Choice Requires="wps">
            <w:drawing>
              <wp:anchor distT="0" distB="0" distL="114300" distR="114300" simplePos="0" relativeHeight="251660288" behindDoc="0" locked="0" layoutInCell="1" allowOverlap="1" wp14:anchorId="2FD80154" wp14:editId="0CB7B468">
                <wp:simplePos x="0" y="0"/>
                <wp:positionH relativeFrom="column">
                  <wp:posOffset>2743835</wp:posOffset>
                </wp:positionH>
                <wp:positionV relativeFrom="paragraph">
                  <wp:posOffset>4672965</wp:posOffset>
                </wp:positionV>
                <wp:extent cx="313690" cy="0"/>
                <wp:effectExtent l="10160" t="53340" r="19050" b="609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BEEE6" id="Прямая со стрелкой 73" o:spid="_x0000_s1026" type="#_x0000_t32" style="position:absolute;margin-left:216.05pt;margin-top:367.95pt;width:2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">
                <v:stroke endarrow="block"/>
              </v:shape>
            </w:pict>
          </mc:Fallback>
        </mc:AlternateContent>
      </w: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r w:rsidRPr="00782BE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90B8CB" wp14:editId="110E3ABC">
                <wp:simplePos x="0" y="0"/>
                <wp:positionH relativeFrom="column">
                  <wp:posOffset>5404485</wp:posOffset>
                </wp:positionH>
                <wp:positionV relativeFrom="paragraph">
                  <wp:posOffset>137482</wp:posOffset>
                </wp:positionV>
                <wp:extent cx="257175" cy="245423"/>
                <wp:effectExtent l="0" t="0" r="66675" b="59690"/>
                <wp:wrapNone/>
                <wp:docPr id="77" name="Прямая со стрелкой 77"/>
                <wp:cNvGraphicFramePr/>
                <a:graphic xmlns:a="http://schemas.openxmlformats.org/drawingml/2006/main">
                  <a:graphicData uri="http://schemas.microsoft.com/office/word/2010/wordprocessingShape">
                    <wps:wsp>
                      <wps:cNvCnPr/>
                      <wps:spPr>
                        <a:xfrm>
                          <a:off x="0" y="0"/>
                          <a:ext cx="257175" cy="2454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AC5285" id="Прямая со стрелкой 77" o:spid="_x0000_s1026" type="#_x0000_t32" style="position:absolute;margin-left:425.55pt;margin-top:10.85pt;width:20.25pt;height:19.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" strokecolor="black [3200]" strokeweight=".5pt">
                <v:stroke endarrow="block" joinstyle="miter"/>
              </v:shape>
            </w:pict>
          </mc:Fallback>
        </mc:AlternateContent>
      </w:r>
      <w:r w:rsidRPr="00782BE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9F002DB" wp14:editId="37AA6D1E">
                <wp:simplePos x="0" y="0"/>
                <wp:positionH relativeFrom="column">
                  <wp:posOffset>3937635</wp:posOffset>
                </wp:positionH>
                <wp:positionV relativeFrom="paragraph">
                  <wp:posOffset>154305</wp:posOffset>
                </wp:positionV>
                <wp:extent cx="352425" cy="213083"/>
                <wp:effectExtent l="0" t="38100" r="47625" b="34925"/>
                <wp:wrapNone/>
                <wp:docPr id="76" name="Прямая со стрелкой 76"/>
                <wp:cNvGraphicFramePr/>
                <a:graphic xmlns:a="http://schemas.openxmlformats.org/drawingml/2006/main">
                  <a:graphicData uri="http://schemas.microsoft.com/office/word/2010/wordprocessingShape">
                    <wps:wsp>
                      <wps:cNvCnPr/>
                      <wps:spPr>
                        <a:xfrm flipV="1">
                          <a:off x="0" y="0"/>
                          <a:ext cx="352425" cy="2130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FDC019" id="Прямая со стрелкой 76" o:spid="_x0000_s1026" type="#_x0000_t32" style="position:absolute;margin-left:310.05pt;margin-top:12.15pt;width:27.75pt;height:16.8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" strokecolor="black [3200]" strokeweight=".5pt">
                <v:stroke endarrow="block" joinstyle="miter"/>
              </v:shape>
            </w:pict>
          </mc:Fallback>
        </mc:AlternateContent>
      </w:r>
      <w:r w:rsidRPr="00782BE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028DE69" wp14:editId="5AE912B2">
                <wp:simplePos x="0" y="0"/>
                <wp:positionH relativeFrom="column">
                  <wp:posOffset>1908810</wp:posOffset>
                </wp:positionH>
                <wp:positionV relativeFrom="paragraph">
                  <wp:posOffset>154305</wp:posOffset>
                </wp:positionV>
                <wp:extent cx="323850" cy="228600"/>
                <wp:effectExtent l="0" t="0" r="76200" b="57150"/>
                <wp:wrapNone/>
                <wp:docPr id="75" name="Прямая со стрелкой 75"/>
                <wp:cNvGraphicFramePr/>
                <a:graphic xmlns:a="http://schemas.openxmlformats.org/drawingml/2006/main">
                  <a:graphicData uri="http://schemas.microsoft.com/office/word/2010/wordprocessingShape">
                    <wps:wsp>
                      <wps:cNvCnPr/>
                      <wps:spPr>
                        <a:xfrm>
                          <a:off x="0" y="0"/>
                          <a:ext cx="32385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D28B7" id="Прямая со стрелкой 75" o:spid="_x0000_s1026" type="#_x0000_t32" style="position:absolute;margin-left:150.3pt;margin-top:12.15pt;width:2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" strokecolor="black [3200]" strokeweight=".5pt">
                <v:stroke endarrow="block" joinstyle="miter"/>
              </v:shape>
            </w:pict>
          </mc:Fallback>
        </mc:AlternateContent>
      </w:r>
      <w:r w:rsidRPr="00782BE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A7F2B7A" wp14:editId="3BB3C7FA">
                <wp:simplePos x="0" y="0"/>
                <wp:positionH relativeFrom="column">
                  <wp:posOffset>641985</wp:posOffset>
                </wp:positionH>
                <wp:positionV relativeFrom="paragraph">
                  <wp:posOffset>137481</wp:posOffset>
                </wp:positionV>
                <wp:extent cx="352425" cy="216848"/>
                <wp:effectExtent l="0" t="38100" r="47625" b="31115"/>
                <wp:wrapNone/>
                <wp:docPr id="59" name="Прямая со стрелкой 59"/>
                <wp:cNvGraphicFramePr/>
                <a:graphic xmlns:a="http://schemas.openxmlformats.org/drawingml/2006/main">
                  <a:graphicData uri="http://schemas.microsoft.com/office/word/2010/wordprocessingShape">
                    <wps:wsp>
                      <wps:cNvCnPr/>
                      <wps:spPr>
                        <a:xfrm flipV="1">
                          <a:off x="0" y="0"/>
                          <a:ext cx="352425" cy="216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E8446" id="Прямая со стрелкой 59" o:spid="_x0000_s1026" type="#_x0000_t32" style="position:absolute;margin-left:50.55pt;margin-top:10.85pt;width:27.75pt;height:17.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" strokecolor="black [3200]" strokeweight=".5pt">
                <v:stroke endarrow="block" joinstyle="miter"/>
              </v:shape>
            </w:pict>
          </mc:Fallback>
        </mc:AlternateContent>
      </w: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r w:rsidRPr="00782BE6">
        <w:rPr>
          <w:noProof/>
        </w:rPr>
        <mc:AlternateContent>
          <mc:Choice Requires="wps">
            <w:drawing>
              <wp:anchor distT="0" distB="0" distL="114300" distR="114300" simplePos="0" relativeHeight="251659264" behindDoc="0" locked="0" layoutInCell="1" allowOverlap="1" wp14:anchorId="7B0BA7CB" wp14:editId="09311F1F">
                <wp:simplePos x="0" y="0"/>
                <wp:positionH relativeFrom="column">
                  <wp:posOffset>1555750</wp:posOffset>
                </wp:positionH>
                <wp:positionV relativeFrom="paragraph">
                  <wp:posOffset>23228</wp:posOffset>
                </wp:positionV>
                <wp:extent cx="1323975" cy="805180"/>
                <wp:effectExtent l="10160" t="6350" r="8890" b="76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5180"/>
                        </a:xfrm>
                        <a:prstGeom prst="rect">
                          <a:avLst/>
                        </a:prstGeom>
                        <a:solidFill>
                          <a:srgbClr val="FFFFFF"/>
                        </a:solidFill>
                        <a:ln w="9525">
                          <a:solidFill>
                            <a:srgbClr val="000000"/>
                          </a:solidFill>
                          <a:miter lim="800000"/>
                          <a:headEnd/>
                          <a:tailEnd/>
                        </a:ln>
                      </wps:spPr>
                      <wps:txbx>
                        <w:txbxContent>
                          <w:p w:rsidR="0099196A" w:rsidRDefault="0099196A" w:rsidP="00471F13">
                            <w:pPr>
                              <w:spacing w:line="240" w:lineRule="auto"/>
                              <w:jc w:val="center"/>
                              <w:rPr>
                                <w:rFonts w:ascii="Times New Roman" w:hAnsi="Times New Roman" w:cs="Times New Roman"/>
                                <w:sz w:val="24"/>
                                <w:szCs w:val="24"/>
                              </w:rPr>
                            </w:pPr>
                            <w:r>
                              <w:rPr>
                                <w:rFonts w:ascii="Times New Roman" w:hAnsi="Times New Roman" w:cs="Times New Roman"/>
                                <w:sz w:val="24"/>
                                <w:szCs w:val="24"/>
                              </w:rPr>
                              <w:t>Себестоимость продукции по переменным затратам</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A7CB" id="Прямоугольник 74" o:spid="_x0000_s1082" style="position:absolute;left:0;text-align:left;margin-left:122.5pt;margin-top:1.85pt;width:104.2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JEUwIAAGI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">
                <v:textbox>
                  <w:txbxContent>
                    <w:p w:rsidR="0099196A" w:rsidRDefault="0099196A" w:rsidP="00471F13">
                      <w:pPr>
                        <w:spacing w:line="240" w:lineRule="auto"/>
                        <w:jc w:val="center"/>
                        <w:rPr>
                          <w:rFonts w:ascii="Times New Roman" w:hAnsi="Times New Roman" w:cs="Times New Roman"/>
                          <w:sz w:val="24"/>
                          <w:szCs w:val="24"/>
                        </w:rPr>
                      </w:pPr>
                      <w:r>
                        <w:rPr>
                          <w:rFonts w:ascii="Times New Roman" w:hAnsi="Times New Roman" w:cs="Times New Roman"/>
                          <w:sz w:val="24"/>
                          <w:szCs w:val="24"/>
                        </w:rPr>
                        <w:t>Себестоимость продукции по переменным затратам</w:t>
                      </w:r>
                    </w:p>
                    <w:p w:rsidR="0099196A" w:rsidRDefault="0099196A" w:rsidP="00471F13">
                      <w:pPr>
                        <w:rPr>
                          <w:rFonts w:ascii="Times New Roman" w:hAnsi="Times New Roman" w:cs="Times New Roman"/>
                          <w:sz w:val="24"/>
                          <w:szCs w:val="24"/>
                        </w:rPr>
                      </w:pPr>
                    </w:p>
                  </w:txbxContent>
                </v:textbox>
              </v:rect>
            </w:pict>
          </mc:Fallback>
        </mc:AlternateContent>
      </w: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782BE6" w:rsidP="00782BE6">
      <w:pPr>
        <w:spacing w:after="0" w:line="360" w:lineRule="auto"/>
        <w:jc w:val="center"/>
        <w:rPr>
          <w:rFonts w:ascii="Times New Roman" w:hAnsi="Times New Roman" w:cs="Times New Roman"/>
          <w:sz w:val="28"/>
          <w:szCs w:val="28"/>
        </w:rPr>
      </w:pPr>
      <w:r w:rsidRPr="00782BE6">
        <w:rPr>
          <w:rFonts w:ascii="Times New Roman" w:hAnsi="Times New Roman" w:cs="Times New Roman"/>
          <w:sz w:val="24"/>
          <w:szCs w:val="24"/>
        </w:rPr>
        <w:t>Р</w:t>
      </w:r>
      <w:r w:rsidR="00471F13" w:rsidRPr="00782BE6">
        <w:rPr>
          <w:rFonts w:ascii="Times New Roman" w:hAnsi="Times New Roman" w:cs="Times New Roman"/>
          <w:sz w:val="28"/>
          <w:szCs w:val="28"/>
        </w:rPr>
        <w:t xml:space="preserve">исунок </w:t>
      </w:r>
      <w:r w:rsidRPr="00782BE6">
        <w:rPr>
          <w:rFonts w:ascii="Times New Roman" w:hAnsi="Times New Roman" w:cs="Times New Roman"/>
          <w:sz w:val="28"/>
          <w:szCs w:val="28"/>
        </w:rPr>
        <w:t>3</w:t>
      </w:r>
      <w:r w:rsidR="00471F13" w:rsidRPr="00782BE6">
        <w:rPr>
          <w:rFonts w:ascii="Times New Roman" w:hAnsi="Times New Roman" w:cs="Times New Roman"/>
          <w:sz w:val="28"/>
          <w:szCs w:val="28"/>
        </w:rPr>
        <w:t xml:space="preserve"> – Процесс учета затрат и </w:t>
      </w:r>
      <w:proofErr w:type="spellStart"/>
      <w:r w:rsidR="00471F13" w:rsidRPr="00782BE6">
        <w:rPr>
          <w:rFonts w:ascii="Times New Roman" w:hAnsi="Times New Roman" w:cs="Times New Roman"/>
          <w:sz w:val="28"/>
          <w:szCs w:val="28"/>
        </w:rPr>
        <w:t>калькулирования</w:t>
      </w:r>
      <w:proofErr w:type="spellEnd"/>
      <w:r w:rsidR="00471F13" w:rsidRPr="00782BE6">
        <w:rPr>
          <w:rFonts w:ascii="Times New Roman" w:hAnsi="Times New Roman" w:cs="Times New Roman"/>
          <w:sz w:val="28"/>
          <w:szCs w:val="28"/>
        </w:rPr>
        <w:t xml:space="preserve"> себестоимости                                               в ООО «Пекарь»</w:t>
      </w:r>
    </w:p>
    <w:p w:rsidR="00782BE6" w:rsidRPr="00782BE6" w:rsidRDefault="00782BE6" w:rsidP="00782BE6">
      <w:pPr>
        <w:spacing w:after="0" w:line="360" w:lineRule="auto"/>
        <w:ind w:firstLine="709"/>
        <w:jc w:val="both"/>
        <w:rPr>
          <w:rFonts w:ascii="Times New Roman" w:eastAsia="Times New Roman" w:hAnsi="Times New Roman" w:cs="Times New Roman"/>
          <w:spacing w:val="-4"/>
          <w:sz w:val="28"/>
          <w:szCs w:val="28"/>
        </w:rPr>
      </w:pPr>
      <w:r w:rsidRPr="00782BE6">
        <w:rPr>
          <w:rFonts w:ascii="Times New Roman" w:hAnsi="Times New Roman" w:cs="Times New Roman"/>
          <w:spacing w:val="-4"/>
          <w:sz w:val="28"/>
          <w:szCs w:val="28"/>
        </w:rPr>
        <w:lastRenderedPageBreak/>
        <w:t xml:space="preserve">Именно поэтому, </w:t>
      </w:r>
      <w:proofErr w:type="gramStart"/>
      <w:r w:rsidRPr="00782BE6">
        <w:rPr>
          <w:rFonts w:ascii="Times New Roman" w:hAnsi="Times New Roman" w:cs="Times New Roman"/>
          <w:spacing w:val="-4"/>
          <w:sz w:val="28"/>
          <w:szCs w:val="28"/>
        </w:rPr>
        <w:t>затраты</w:t>
      </w:r>
      <w:proofErr w:type="gramEnd"/>
      <w:r w:rsidRPr="00782BE6">
        <w:rPr>
          <w:rFonts w:ascii="Times New Roman" w:hAnsi="Times New Roman" w:cs="Times New Roman"/>
          <w:spacing w:val="-4"/>
          <w:sz w:val="28"/>
          <w:szCs w:val="28"/>
        </w:rPr>
        <w:t xml:space="preserve"> связанные с производственным процессом (прямые переменные) имеют существенно большую ценность для менеджеров, нежели постоянные затраты, величина которых не сказывается на принятии решений при выборе из нескольких альтернатив. Таким образом, основной идеей разграничения постоянных и переменных затрат является то, что с точки зрения менеджмента постоянные затраты в большей части являются нерегулируемыми и периодическими. Этот факт должен </w:t>
      </w:r>
      <w:proofErr w:type="gramStart"/>
      <w:r w:rsidRPr="00782BE6">
        <w:rPr>
          <w:rFonts w:ascii="Times New Roman" w:hAnsi="Times New Roman" w:cs="Times New Roman"/>
          <w:spacing w:val="-4"/>
          <w:sz w:val="28"/>
          <w:szCs w:val="28"/>
        </w:rPr>
        <w:t>быть  основополагающим</w:t>
      </w:r>
      <w:proofErr w:type="gramEnd"/>
      <w:r w:rsidRPr="00782BE6">
        <w:rPr>
          <w:rFonts w:ascii="Times New Roman" w:hAnsi="Times New Roman" w:cs="Times New Roman"/>
          <w:spacing w:val="-4"/>
          <w:sz w:val="28"/>
          <w:szCs w:val="28"/>
        </w:rPr>
        <w:t xml:space="preserve"> при выборе системы учета затрат на нашем предприятии. П</w:t>
      </w:r>
      <w:r w:rsidRPr="00782BE6">
        <w:rPr>
          <w:rFonts w:ascii="Times New Roman" w:eastAsia="Times New Roman" w:hAnsi="Times New Roman" w:cs="Times New Roman"/>
          <w:spacing w:val="-4"/>
          <w:sz w:val="28"/>
          <w:szCs w:val="28"/>
        </w:rPr>
        <w:t>рименение системы учета «директ-костинг» в ООО «Пекарь» необходимо зафиксировать в учетной политике.</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pacing w:val="-2"/>
          <w:sz w:val="28"/>
          <w:szCs w:val="28"/>
        </w:rPr>
      </w:pPr>
      <w:r w:rsidRPr="00782BE6">
        <w:rPr>
          <w:rFonts w:ascii="Times New Roman" w:eastAsia="Times New Roman" w:hAnsi="Times New Roman" w:cs="Times New Roman"/>
          <w:spacing w:val="-2"/>
          <w:sz w:val="28"/>
          <w:szCs w:val="28"/>
        </w:rPr>
        <w:t xml:space="preserve">Условно-переменные издержки непосредственно связаны с производственным процессом и напрямую зависят от объемов производимой продукции. В общем виде в них включены прямые материальные расходы (сырье, материалы, топливо и энергия на технологические цели, работы и услуги сторонних предприятий и т.д.), прямые трудовые расходы (оплата труда, отчисления на социальное страхование и обеспечение), производственные косвенные затраты.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pacing w:val="-2"/>
          <w:sz w:val="28"/>
          <w:szCs w:val="28"/>
        </w:rPr>
      </w:pPr>
      <w:r w:rsidRPr="00782BE6">
        <w:rPr>
          <w:rFonts w:ascii="Times New Roman" w:eastAsia="Times New Roman" w:hAnsi="Times New Roman" w:cs="Times New Roman"/>
          <w:sz w:val="28"/>
          <w:szCs w:val="28"/>
        </w:rPr>
        <w:t xml:space="preserve">Схема формирования финансовых результатов показано на рисунке </w:t>
      </w:r>
      <w:r w:rsidR="00782BE6" w:rsidRPr="00782BE6">
        <w:rPr>
          <w:rFonts w:ascii="Times New Roman" w:eastAsia="Times New Roman" w:hAnsi="Times New Roman" w:cs="Times New Roman"/>
          <w:sz w:val="28"/>
          <w:szCs w:val="28"/>
        </w:rPr>
        <w:t>4.</w:t>
      </w:r>
    </w:p>
    <w:p w:rsidR="00471F13" w:rsidRPr="00782BE6" w:rsidRDefault="00471F13" w:rsidP="00471F13">
      <w:pPr>
        <w:widowControl w:val="0"/>
        <w:spacing w:after="0" w:line="360" w:lineRule="auto"/>
        <w:ind w:firstLine="567"/>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На нашем предприятии к счету 25 необходимо открыть два </w:t>
      </w:r>
      <w:proofErr w:type="spellStart"/>
      <w:r w:rsidRPr="00782BE6">
        <w:rPr>
          <w:rFonts w:ascii="Times New Roman" w:eastAsia="Times New Roman" w:hAnsi="Times New Roman" w:cs="Times New Roman"/>
          <w:sz w:val="28"/>
          <w:szCs w:val="28"/>
        </w:rPr>
        <w:t>субсчета</w:t>
      </w:r>
      <w:proofErr w:type="spellEnd"/>
      <w:r w:rsidRPr="00782BE6">
        <w:rPr>
          <w:rFonts w:ascii="Times New Roman" w:eastAsia="Times New Roman" w:hAnsi="Times New Roman" w:cs="Times New Roman"/>
          <w:sz w:val="28"/>
          <w:szCs w:val="28"/>
        </w:rPr>
        <w:t xml:space="preserve">: 25-1 «Общепроизводственные переменные расходы» и 25-2 «Общепроизводственные постоянные расходы». Оборот счета 25-1 в конце отчетного периода, распределяется по носителям затрат и списывается на счет 20 «Основное производство». </w:t>
      </w:r>
    </w:p>
    <w:p w:rsidR="00471F13" w:rsidRPr="00782BE6" w:rsidRDefault="00471F13" w:rsidP="00471F13">
      <w:pPr>
        <w:widowControl w:val="0"/>
        <w:spacing w:after="0" w:line="360" w:lineRule="auto"/>
        <w:ind w:firstLine="567"/>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Остатки по </w:t>
      </w:r>
      <w:proofErr w:type="gramStart"/>
      <w:r w:rsidRPr="00782BE6">
        <w:rPr>
          <w:rFonts w:ascii="Times New Roman" w:eastAsia="Times New Roman" w:hAnsi="Times New Roman" w:cs="Times New Roman"/>
          <w:sz w:val="28"/>
          <w:szCs w:val="28"/>
        </w:rPr>
        <w:t>счету  списываются</w:t>
      </w:r>
      <w:proofErr w:type="gramEnd"/>
      <w:r w:rsidRPr="00782BE6">
        <w:rPr>
          <w:rFonts w:ascii="Times New Roman" w:eastAsia="Times New Roman" w:hAnsi="Times New Roman" w:cs="Times New Roman"/>
          <w:sz w:val="28"/>
          <w:szCs w:val="28"/>
        </w:rPr>
        <w:t xml:space="preserve"> в дебет счета 90 «Продажи». </w:t>
      </w:r>
    </w:p>
    <w:p w:rsidR="00471F13" w:rsidRPr="00782BE6" w:rsidRDefault="00471F13" w:rsidP="00471F13">
      <w:pPr>
        <w:widowControl w:val="0"/>
        <w:spacing w:after="0" w:line="360" w:lineRule="auto"/>
        <w:ind w:firstLine="567"/>
        <w:jc w:val="both"/>
        <w:rPr>
          <w:rFonts w:ascii="Times New Roman" w:eastAsia="Times New Roman" w:hAnsi="Times New Roman" w:cs="Times New Roman"/>
          <w:sz w:val="28"/>
          <w:szCs w:val="28"/>
        </w:rPr>
      </w:pP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838BDA" wp14:editId="1D990EC0">
                <wp:simplePos x="0" y="0"/>
                <wp:positionH relativeFrom="column">
                  <wp:posOffset>0</wp:posOffset>
                </wp:positionH>
                <wp:positionV relativeFrom="paragraph">
                  <wp:posOffset>-635</wp:posOffset>
                </wp:positionV>
                <wp:extent cx="882650" cy="528282"/>
                <wp:effectExtent l="0" t="0" r="0" b="0"/>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528282"/>
                        </a:xfrm>
                        <a:prstGeom prst="rect">
                          <a:avLst/>
                        </a:prstGeom>
                        <a:solidFill>
                          <a:srgbClr val="FFFFFF"/>
                        </a:solidFill>
                        <a:ln w="9525">
                          <a:solidFill>
                            <a:srgbClr val="000000"/>
                          </a:solidFill>
                          <a:miter lim="800000"/>
                          <a:headEnd/>
                          <a:tailEnd/>
                        </a:ln>
                      </wps:spPr>
                      <wps:txbx>
                        <w:txbxContent>
                          <w:p w:rsidR="0099196A" w:rsidRDefault="0099196A" w:rsidP="00471F13">
                            <w:pPr>
                              <w:ind w:right="-191"/>
                              <w:rPr>
                                <w:rFonts w:ascii="Times New Roman" w:hAnsi="Times New Roman" w:cs="Times New Roman"/>
                                <w:sz w:val="24"/>
                                <w:szCs w:val="24"/>
                              </w:rPr>
                            </w:pPr>
                            <w:r>
                              <w:rPr>
                                <w:rFonts w:ascii="Times New Roman" w:hAnsi="Times New Roman" w:cs="Times New Roman"/>
                                <w:sz w:val="24"/>
                                <w:szCs w:val="24"/>
                              </w:rPr>
                              <w:t>ВЫРУЧКА</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w14:anchorId="3C838BDA" id="Rectangle 22" o:spid="_x0000_s1083" style="position:absolute;left:0;text-align:left;margin-left:0;margin-top:-.05pt;width:69.5pt;height:4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">
                <v:textbox>
                  <w:txbxContent>
                    <w:p w:rsidR="0099196A" w:rsidRDefault="0099196A" w:rsidP="00471F13">
                      <w:pPr>
                        <w:ind w:right="-191"/>
                        <w:rPr>
                          <w:rFonts w:ascii="Times New Roman" w:hAnsi="Times New Roman" w:cs="Times New Roman"/>
                          <w:sz w:val="24"/>
                          <w:szCs w:val="24"/>
                        </w:rPr>
                      </w:pPr>
                      <w:r>
                        <w:rPr>
                          <w:rFonts w:ascii="Times New Roman" w:hAnsi="Times New Roman" w:cs="Times New Roman"/>
                          <w:sz w:val="24"/>
                          <w:szCs w:val="24"/>
                        </w:rPr>
                        <w:t>ВЫРУЧКА</w:t>
                      </w:r>
                    </w:p>
                    <w:p w:rsidR="0099196A" w:rsidRDefault="0099196A" w:rsidP="00471F13">
                      <w:pPr>
                        <w:rPr>
                          <w:rFonts w:ascii="Times New Roman" w:hAnsi="Times New Roman" w:cs="Times New Roman"/>
                          <w:sz w:val="24"/>
                          <w:szCs w:val="24"/>
                        </w:rPr>
                      </w:pPr>
                    </w:p>
                  </w:txbxContent>
                </v:textbox>
              </v:rect>
            </w:pict>
          </mc:Fallback>
        </mc:AlternateContent>
      </w: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3D7AC73" wp14:editId="53FF834E">
                <wp:simplePos x="0" y="0"/>
                <wp:positionH relativeFrom="column">
                  <wp:posOffset>1099820</wp:posOffset>
                </wp:positionH>
                <wp:positionV relativeFrom="paragraph">
                  <wp:posOffset>8890</wp:posOffset>
                </wp:positionV>
                <wp:extent cx="1490980" cy="528282"/>
                <wp:effectExtent l="0" t="0" r="0" b="0"/>
                <wp:wrapNone/>
                <wp:docPr id="6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28282"/>
                        </a:xfrm>
                        <a:prstGeom prst="rect">
                          <a:avLst/>
                        </a:prstGeom>
                        <a:solidFill>
                          <a:srgbClr val="FFFFFF"/>
                        </a:solidFill>
                        <a:ln w="9525">
                          <a:solidFill>
                            <a:srgbClr val="000000"/>
                          </a:solidFill>
                          <a:miter lim="800000"/>
                          <a:headEnd/>
                          <a:tailEnd/>
                        </a:ln>
                      </wps:spPr>
                      <wps:txbx>
                        <w:txbxContent>
                          <w:p w:rsidR="0099196A" w:rsidRPr="00782BE6" w:rsidRDefault="0099196A" w:rsidP="00471F13">
                            <w:pPr>
                              <w:ind w:right="-230"/>
                              <w:jc w:val="center"/>
                              <w:rPr>
                                <w:rFonts w:ascii="Times New Roman" w:hAnsi="Times New Roman" w:cs="Times New Roman"/>
                                <w:sz w:val="24"/>
                                <w:szCs w:val="24"/>
                              </w:rPr>
                            </w:pPr>
                            <w:r>
                              <w:rPr>
                                <w:rFonts w:ascii="Times New Roman" w:hAnsi="Times New Roman" w:cs="Times New Roman"/>
                                <w:sz w:val="24"/>
                                <w:szCs w:val="24"/>
                              </w:rPr>
                              <w:t xml:space="preserve">ПЕРЕМЕННЫЕ </w:t>
                            </w:r>
                            <w:r w:rsidRPr="00782BE6">
                              <w:rPr>
                                <w:rFonts w:ascii="Times New Roman" w:hAnsi="Times New Roman" w:cs="Times New Roman"/>
                                <w:sz w:val="24"/>
                                <w:szCs w:val="24"/>
                              </w:rPr>
                              <w:t>ЗАТРАТЫ</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w14:anchorId="13D7AC73" id="Rectangle 23" o:spid="_x0000_s1084" style="position:absolute;left:0;text-align:left;margin-left:86.6pt;margin-top:.7pt;width:117.4pt;height:41.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">
                <v:textbox>
                  <w:txbxContent>
                    <w:p w:rsidR="0099196A" w:rsidRPr="00782BE6" w:rsidRDefault="0099196A" w:rsidP="00471F13">
                      <w:pPr>
                        <w:ind w:right="-230"/>
                        <w:jc w:val="center"/>
                        <w:rPr>
                          <w:rFonts w:ascii="Times New Roman" w:hAnsi="Times New Roman" w:cs="Times New Roman"/>
                          <w:sz w:val="24"/>
                          <w:szCs w:val="24"/>
                        </w:rPr>
                      </w:pPr>
                      <w:r>
                        <w:rPr>
                          <w:rFonts w:ascii="Times New Roman" w:hAnsi="Times New Roman" w:cs="Times New Roman"/>
                          <w:sz w:val="24"/>
                          <w:szCs w:val="24"/>
                        </w:rPr>
                        <w:t xml:space="preserve">ПЕРЕМЕННЫЕ </w:t>
                      </w:r>
                      <w:r w:rsidRPr="00782BE6">
                        <w:rPr>
                          <w:rFonts w:ascii="Times New Roman" w:hAnsi="Times New Roman" w:cs="Times New Roman"/>
                          <w:sz w:val="24"/>
                          <w:szCs w:val="24"/>
                        </w:rPr>
                        <w:t>ЗАТРАТЫ</w:t>
                      </w:r>
                    </w:p>
                    <w:p w:rsidR="0099196A" w:rsidRDefault="0099196A" w:rsidP="00471F13">
                      <w:pPr>
                        <w:rPr>
                          <w:rFonts w:ascii="Times New Roman" w:hAnsi="Times New Roman" w:cs="Times New Roman"/>
                          <w:sz w:val="24"/>
                          <w:szCs w:val="24"/>
                        </w:rPr>
                      </w:pPr>
                    </w:p>
                  </w:txbxContent>
                </v:textbox>
              </v:rect>
            </w:pict>
          </mc:Fallback>
        </mc:AlternateContent>
      </w: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0C5D24C6" wp14:editId="6C5886CF">
                <wp:simplePos x="0" y="0"/>
                <wp:positionH relativeFrom="column">
                  <wp:posOffset>2933065</wp:posOffset>
                </wp:positionH>
                <wp:positionV relativeFrom="paragraph">
                  <wp:posOffset>-635</wp:posOffset>
                </wp:positionV>
                <wp:extent cx="1500505" cy="528282"/>
                <wp:effectExtent l="0" t="0" r="0" b="0"/>
                <wp:wrapNone/>
                <wp:docPr id="6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528282"/>
                        </a:xfrm>
                        <a:prstGeom prst="rect">
                          <a:avLst/>
                        </a:prstGeom>
                        <a:solidFill>
                          <a:srgbClr val="FFFFFF"/>
                        </a:solidFill>
                        <a:ln w="9525">
                          <a:solidFill>
                            <a:srgbClr val="000000"/>
                          </a:solidFill>
                          <a:miter lim="800000"/>
                          <a:headEnd/>
                          <a:tailEnd/>
                        </a:ln>
                      </wps:spPr>
                      <wps:txbx>
                        <w:txbxContent>
                          <w:p w:rsidR="0099196A" w:rsidRDefault="0099196A" w:rsidP="00471F13">
                            <w:pPr>
                              <w:ind w:right="-211"/>
                              <w:jc w:val="center"/>
                              <w:rPr>
                                <w:rFonts w:ascii="Times New Roman" w:hAnsi="Times New Roman" w:cs="Times New Roman"/>
                                <w:sz w:val="24"/>
                                <w:szCs w:val="24"/>
                              </w:rPr>
                            </w:pPr>
                            <w:r>
                              <w:rPr>
                                <w:rFonts w:ascii="Times New Roman" w:hAnsi="Times New Roman" w:cs="Times New Roman"/>
                                <w:sz w:val="24"/>
                                <w:szCs w:val="24"/>
                              </w:rPr>
                              <w:t>МАРЖИНАЛЬНЫЙ ДОХОД</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w14:anchorId="0C5D24C6" id="Rectangle 24" o:spid="_x0000_s1085" style="position:absolute;left:0;text-align:left;margin-left:230.95pt;margin-top:-.05pt;width:118.15pt;height:41.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">
                <v:textbox>
                  <w:txbxContent>
                    <w:p w:rsidR="0099196A" w:rsidRDefault="0099196A" w:rsidP="00471F13">
                      <w:pPr>
                        <w:ind w:right="-211"/>
                        <w:jc w:val="center"/>
                        <w:rPr>
                          <w:rFonts w:ascii="Times New Roman" w:hAnsi="Times New Roman" w:cs="Times New Roman"/>
                          <w:sz w:val="24"/>
                          <w:szCs w:val="24"/>
                        </w:rPr>
                      </w:pPr>
                      <w:r>
                        <w:rPr>
                          <w:rFonts w:ascii="Times New Roman" w:hAnsi="Times New Roman" w:cs="Times New Roman"/>
                          <w:sz w:val="24"/>
                          <w:szCs w:val="24"/>
                        </w:rPr>
                        <w:t>МАРЖИНАЛЬНЫЙ ДОХОД</w:t>
                      </w:r>
                    </w:p>
                    <w:p w:rsidR="0099196A" w:rsidRDefault="0099196A" w:rsidP="00471F13">
                      <w:pPr>
                        <w:rPr>
                          <w:rFonts w:ascii="Times New Roman" w:hAnsi="Times New Roman" w:cs="Times New Roman"/>
                          <w:sz w:val="24"/>
                          <w:szCs w:val="24"/>
                        </w:rPr>
                      </w:pPr>
                    </w:p>
                  </w:txbxContent>
                </v:textbox>
              </v:rect>
            </w:pict>
          </mc:Fallback>
        </mc:AlternateContent>
      </w: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B38ACF6" wp14:editId="68501349">
                <wp:simplePos x="0" y="0"/>
                <wp:positionH relativeFrom="column">
                  <wp:posOffset>4775200</wp:posOffset>
                </wp:positionH>
                <wp:positionV relativeFrom="paragraph">
                  <wp:posOffset>-635</wp:posOffset>
                </wp:positionV>
                <wp:extent cx="1323975" cy="528282"/>
                <wp:effectExtent l="0" t="0" r="0" b="0"/>
                <wp:wrapNone/>
                <wp:docPr id="6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28282"/>
                        </a:xfrm>
                        <a:prstGeom prst="rect">
                          <a:avLst/>
                        </a:prstGeom>
                        <a:solidFill>
                          <a:srgbClr val="FFFFFF"/>
                        </a:solidFill>
                        <a:ln w="9525">
                          <a:solidFill>
                            <a:srgbClr val="000000"/>
                          </a:solidFill>
                          <a:miter lim="800000"/>
                          <a:headEnd/>
                          <a:tailEnd/>
                        </a:ln>
                      </wps:spPr>
                      <wps:txb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w14:anchorId="1B38ACF6" id="Rectangle 25" o:spid="_x0000_s1086" style="position:absolute;left:0;text-align:left;margin-left:376pt;margin-top:-.05pt;width:104.25pt;height:4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">
                <v:textbox>
                  <w:txbxContent>
                    <w:p w:rsidR="0099196A" w:rsidRDefault="0099196A" w:rsidP="00471F13">
                      <w:pPr>
                        <w:jc w:val="center"/>
                        <w:rPr>
                          <w:rFonts w:ascii="Times New Roman" w:hAnsi="Times New Roman" w:cs="Times New Roman"/>
                          <w:sz w:val="24"/>
                          <w:szCs w:val="24"/>
                        </w:rPr>
                      </w:pPr>
                      <w:r>
                        <w:rPr>
                          <w:rFonts w:ascii="Times New Roman" w:hAnsi="Times New Roman" w:cs="Times New Roman"/>
                          <w:sz w:val="24"/>
                          <w:szCs w:val="24"/>
                        </w:rPr>
                        <w:t>ПОСТОЯННЫЕ ЗАТРАТЫ</w:t>
                      </w:r>
                    </w:p>
                    <w:p w:rsidR="0099196A" w:rsidRDefault="0099196A" w:rsidP="00471F13">
                      <w:pPr>
                        <w:rPr>
                          <w:rFonts w:ascii="Times New Roman" w:hAnsi="Times New Roman" w:cs="Times New Roman"/>
                          <w:sz w:val="24"/>
                          <w:szCs w:val="24"/>
                        </w:rPr>
                      </w:pPr>
                    </w:p>
                  </w:txbxContent>
                </v:textbox>
              </v:rect>
            </w:pict>
          </mc:Fallback>
        </mc:AlternateContent>
      </w: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300C104" wp14:editId="2EF9AD11">
                <wp:simplePos x="0" y="0"/>
                <wp:positionH relativeFrom="column">
                  <wp:posOffset>5442585</wp:posOffset>
                </wp:positionH>
                <wp:positionV relativeFrom="paragraph">
                  <wp:posOffset>527685</wp:posOffset>
                </wp:positionV>
                <wp:extent cx="12065" cy="352397"/>
                <wp:effectExtent l="0" t="0" r="0" b="0"/>
                <wp:wrapNone/>
                <wp:docPr id="7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52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0D731E0" id="AutoShape 31" o:spid="_x0000_s1026" type="#_x0000_t32" style="position:absolute;margin-left:428.55pt;margin-top:41.55pt;width:.95pt;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1dNgIAAGI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">
                <v:stroke endarrow="block"/>
              </v:shape>
            </w:pict>
          </mc:Fallback>
        </mc:AlternateContent>
      </w:r>
      <w:r w:rsidRPr="00782BE6">
        <w:rPr>
          <w:rFonts w:ascii="Times New Roman" w:eastAsia="Times New Roman" w:hAnsi="Times New Roman" w:cs="Times New Roman"/>
          <w:sz w:val="28"/>
          <w:szCs w:val="28"/>
        </w:rPr>
        <w:t xml:space="preserve">            -                                       =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B712D42" wp14:editId="7FE20CC6">
                <wp:simplePos x="0" y="0"/>
                <wp:positionH relativeFrom="column">
                  <wp:posOffset>4762500</wp:posOffset>
                </wp:positionH>
                <wp:positionV relativeFrom="paragraph">
                  <wp:posOffset>267335</wp:posOffset>
                </wp:positionV>
                <wp:extent cx="1323975" cy="528282"/>
                <wp:effectExtent l="0" t="0" r="0" b="0"/>
                <wp:wrapNone/>
                <wp:docPr id="7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28282"/>
                        </a:xfrm>
                        <a:prstGeom prst="rect">
                          <a:avLst/>
                        </a:prstGeom>
                        <a:solidFill>
                          <a:srgbClr val="FFFFFF"/>
                        </a:solidFill>
                        <a:ln w="9525">
                          <a:solidFill>
                            <a:srgbClr val="000000"/>
                          </a:solidFill>
                          <a:miter lim="800000"/>
                          <a:headEnd/>
                          <a:tailEnd/>
                        </a:ln>
                      </wps:spPr>
                      <wps:txbx>
                        <w:txbxContent>
                          <w:p w:rsidR="0099196A" w:rsidRPr="00782BE6" w:rsidRDefault="0099196A" w:rsidP="00471F13">
                            <w:pPr>
                              <w:jc w:val="center"/>
                              <w:rPr>
                                <w:rFonts w:ascii="Times New Roman" w:hAnsi="Times New Roman" w:cs="Times New Roman"/>
                                <w:sz w:val="24"/>
                                <w:szCs w:val="24"/>
                              </w:rPr>
                            </w:pPr>
                            <w:r w:rsidRPr="00782BE6">
                              <w:rPr>
                                <w:rFonts w:ascii="Times New Roman" w:hAnsi="Times New Roman" w:cs="Times New Roman"/>
                                <w:sz w:val="24"/>
                                <w:szCs w:val="24"/>
                              </w:rPr>
                              <w:t>ПОСТОЯННЫЕ ЗАТРАТЫ</w:t>
                            </w:r>
                          </w:p>
                          <w:p w:rsidR="0099196A" w:rsidRDefault="0099196A" w:rsidP="00471F13">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w:pict>
              <v:rect w14:anchorId="3B712D42" id="_x0000_s1087" style="position:absolute;left:0;text-align:left;margin-left:375pt;margin-top:21.05pt;width:104.25pt;height:41.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">
                <v:textbox>
                  <w:txbxContent>
                    <w:p w:rsidR="0099196A" w:rsidRPr="00782BE6" w:rsidRDefault="0099196A" w:rsidP="00471F13">
                      <w:pPr>
                        <w:jc w:val="center"/>
                        <w:rPr>
                          <w:rFonts w:ascii="Times New Roman" w:hAnsi="Times New Roman" w:cs="Times New Roman"/>
                          <w:sz w:val="24"/>
                          <w:szCs w:val="24"/>
                        </w:rPr>
                      </w:pPr>
                      <w:r w:rsidRPr="00782BE6">
                        <w:rPr>
                          <w:rFonts w:ascii="Times New Roman" w:hAnsi="Times New Roman" w:cs="Times New Roman"/>
                          <w:sz w:val="24"/>
                          <w:szCs w:val="24"/>
                        </w:rPr>
                        <w:t>ПОСТОЯННЫЕ ЗАТРАТЫ</w:t>
                      </w:r>
                    </w:p>
                    <w:p w:rsidR="0099196A" w:rsidRDefault="0099196A" w:rsidP="00471F13">
                      <w:pPr>
                        <w:rPr>
                          <w:rFonts w:ascii="Times New Roman" w:hAnsi="Times New Roman" w:cs="Times New Roman"/>
                          <w:sz w:val="24"/>
                          <w:szCs w:val="24"/>
                        </w:rPr>
                      </w:pPr>
                    </w:p>
                  </w:txbxContent>
                </v:textbox>
              </v:rect>
            </w:pict>
          </mc:Fallback>
        </mc:AlternateConten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p>
    <w:p w:rsidR="00471F13" w:rsidRPr="00782BE6" w:rsidRDefault="00471F13" w:rsidP="00471F13">
      <w:pPr>
        <w:widowControl w:val="0"/>
        <w:spacing w:after="0" w:line="360" w:lineRule="auto"/>
        <w:ind w:firstLine="709"/>
        <w:jc w:val="center"/>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Рисунок </w:t>
      </w:r>
      <w:r w:rsidR="00782BE6" w:rsidRPr="00782BE6">
        <w:rPr>
          <w:rFonts w:ascii="Times New Roman" w:eastAsia="Times New Roman" w:hAnsi="Times New Roman" w:cs="Times New Roman"/>
          <w:sz w:val="28"/>
          <w:szCs w:val="28"/>
        </w:rPr>
        <w:t>4</w:t>
      </w:r>
      <w:r w:rsidRPr="00782BE6">
        <w:rPr>
          <w:rFonts w:ascii="Times New Roman" w:eastAsia="Times New Roman" w:hAnsi="Times New Roman" w:cs="Times New Roman"/>
          <w:sz w:val="28"/>
          <w:szCs w:val="28"/>
        </w:rPr>
        <w:t xml:space="preserve"> – Формирование финансовых результатов</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lastRenderedPageBreak/>
        <w:t xml:space="preserve">В отличие от условно-переменных, условно-постоянные расходы не связаны напрямую с объемами производства. Они состоят из расходов на управление, хозяйственное обслуживание производства, сбыт продукции.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Прямые условно-переменные расходы в бухгалтерском учете собираются на счетах 20 «Основное производство» и 23 «Вспомогательные производства». Косвенные условно-переменные расходы сначала отражаются на счете 25 «Общепроизводственные расходы», а затем ежемесячно списываются на счета 20 «Основное производство» и 23 «Вспомогательные производства». </w:t>
      </w:r>
    </w:p>
    <w:p w:rsidR="00471F13"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Порядок учетных записей на счетах при учете затрат, который будет принят на нашем предприятии, показан на рисунке </w:t>
      </w:r>
      <w:r w:rsidR="00782BE6">
        <w:rPr>
          <w:rFonts w:ascii="Times New Roman" w:eastAsia="Times New Roman" w:hAnsi="Times New Roman" w:cs="Times New Roman"/>
          <w:sz w:val="28"/>
          <w:szCs w:val="28"/>
        </w:rPr>
        <w:t>5</w:t>
      </w:r>
      <w:r w:rsidRPr="00782BE6">
        <w:rPr>
          <w:rFonts w:ascii="Times New Roman" w:eastAsia="Times New Roman" w:hAnsi="Times New Roman" w:cs="Times New Roman"/>
          <w:sz w:val="28"/>
          <w:szCs w:val="28"/>
        </w:rPr>
        <w:t xml:space="preserve">.  </w:t>
      </w:r>
    </w:p>
    <w:p w:rsidR="00782BE6" w:rsidRPr="00782BE6" w:rsidRDefault="00782BE6" w:rsidP="00782BE6">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Условно-постоянные расходы в части общих управленческих и хозяйственных затрат отражаются на счете 26 «Общехозяйственные расходы», а в части сбытовых расходов – на счете 44 «Расходы на продажу». Суммы фактической себестоимости продукции, законченной производством и переданной на склад, относятся со счета 20 «Основное производство» в дебет счета 43 «Готовая продукция» или 90 «Продажи». </w:t>
      </w:r>
    </w:p>
    <w:p w:rsidR="00782BE6" w:rsidRPr="00782BE6" w:rsidRDefault="00782BE6" w:rsidP="00782BE6">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Условно-постоянные расходы, собранные на счетах 26 «Общехозяйственные расходы» и 44 «Расходы на продажу», в конце каждого отчетного периода полностью списываются на результаты продажи продукции (работ, услуг) за данный период: по дебету счета 90 «Продажи» и кредиту счетов 26 «Общехозяйственные расходы» и 44 «Расходы на продажу». </w:t>
      </w:r>
    </w:p>
    <w:p w:rsidR="00782BE6" w:rsidRPr="00782BE6" w:rsidRDefault="00782BE6" w:rsidP="00782BE6">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При этом остатки незавершенного производства и готовой продукции, т.е. запасы, оцениваются по неполной (переменной) себестоимости. </w:t>
      </w:r>
    </w:p>
    <w:p w:rsidR="00782BE6" w:rsidRPr="00782BE6" w:rsidRDefault="00782BE6" w:rsidP="00782BE6">
      <w:pPr>
        <w:widowControl w:val="0"/>
        <w:spacing w:after="0" w:line="360" w:lineRule="auto"/>
        <w:ind w:firstLine="567"/>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Счет 23 «Вспомогательное производство» предназначен для обобщения информации о затратах производств, которые являются вспомогательными (подсобными) для основного производства организации. В частности, этот счет используется для учета затрат производств, обеспечивающих: транспортное обслуживание; ремонт основных средств.   </w:t>
      </w:r>
    </w:p>
    <w:p w:rsidR="00782BE6" w:rsidRPr="00782BE6" w:rsidRDefault="00782BE6" w:rsidP="00782BE6">
      <w:pPr>
        <w:widowControl w:val="0"/>
        <w:spacing w:after="0" w:line="360" w:lineRule="auto"/>
        <w:ind w:firstLine="567"/>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Счет 25.1 «Общепроизводственные переменные расходы». К переменным относятся расходы на обслуживание и управление производством, которые </w:t>
      </w:r>
      <w:r w:rsidRPr="00782BE6">
        <w:rPr>
          <w:rFonts w:ascii="Times New Roman" w:eastAsia="Times New Roman" w:hAnsi="Times New Roman" w:cs="Times New Roman"/>
          <w:sz w:val="28"/>
          <w:szCs w:val="28"/>
        </w:rPr>
        <w:lastRenderedPageBreak/>
        <w:t xml:space="preserve">изменяются прямо пропорционально изменению объема производства. </w:t>
      </w:r>
    </w:p>
    <w:p w:rsidR="00471F13" w:rsidRPr="00782BE6" w:rsidRDefault="00471F13" w:rsidP="00471F13">
      <w:pPr>
        <w:spacing w:after="0" w:line="360" w:lineRule="auto"/>
        <w:jc w:val="both"/>
        <w:rPr>
          <w:rFonts w:ascii="Times New Roman" w:eastAsia="Times New Roman" w:hAnsi="Times New Roman" w:cs="Times New Roman"/>
          <w:sz w:val="24"/>
          <w:szCs w:val="24"/>
        </w:rPr>
      </w:pPr>
      <w:r w:rsidRPr="00782BE6">
        <w:rPr>
          <w:noProof/>
        </w:rPr>
        <mc:AlternateContent>
          <mc:Choice Requires="wpg">
            <w:drawing>
              <wp:anchor distT="0" distB="0" distL="114300" distR="114300" simplePos="0" relativeHeight="251662336" behindDoc="0" locked="0" layoutInCell="1" allowOverlap="1" wp14:anchorId="1E10F2EE" wp14:editId="0B4456A0">
                <wp:simplePos x="0" y="0"/>
                <wp:positionH relativeFrom="margin">
                  <wp:align>right</wp:align>
                </wp:positionH>
                <wp:positionV relativeFrom="paragraph">
                  <wp:posOffset>13335</wp:posOffset>
                </wp:positionV>
                <wp:extent cx="6209665" cy="8751570"/>
                <wp:effectExtent l="0" t="0" r="1968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665" cy="8751570"/>
                          <a:chOff x="475" y="361"/>
                          <a:chExt cx="15302" cy="10889"/>
                        </a:xfrm>
                      </wpg:grpSpPr>
                      <wps:wsp>
                        <wps:cNvPr id="2" name="Rectangle 33"/>
                        <wps:cNvSpPr>
                          <a:spLocks noChangeArrowheads="1"/>
                        </wps:cNvSpPr>
                        <wps:spPr bwMode="auto">
                          <a:xfrm>
                            <a:off x="2280" y="361"/>
                            <a:ext cx="4710" cy="1109"/>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20 «Основное производство»</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23 «Вспомогательное производство»</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 name="Rectangle 34"/>
                        <wps:cNvSpPr>
                          <a:spLocks noChangeArrowheads="1"/>
                        </wps:cNvSpPr>
                        <wps:spPr bwMode="auto">
                          <a:xfrm>
                            <a:off x="8339" y="420"/>
                            <a:ext cx="4718" cy="105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43 «Готовая продукция»</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40 «Выпуск продукции (товаров, услуг)»</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 name="Rectangle 35"/>
                        <wps:cNvSpPr>
                          <a:spLocks noChangeArrowheads="1"/>
                        </wps:cNvSpPr>
                        <wps:spPr bwMode="auto">
                          <a:xfrm>
                            <a:off x="1995" y="1470"/>
                            <a:ext cx="3327" cy="139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Сальдо – незавершенное производство по неполной (переменной) себестоимости на начало периода</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5" name="Rectangle 36"/>
                        <wps:cNvSpPr>
                          <a:spLocks noChangeArrowheads="1"/>
                        </wps:cNvSpPr>
                        <wps:spPr bwMode="auto">
                          <a:xfrm>
                            <a:off x="855" y="2775"/>
                            <a:ext cx="1647" cy="977"/>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Счета</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10, 70, 69</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6" name="Rectangle 37"/>
                        <wps:cNvSpPr>
                          <a:spLocks noChangeArrowheads="1"/>
                        </wps:cNvSpPr>
                        <wps:spPr bwMode="auto">
                          <a:xfrm>
                            <a:off x="1680" y="3960"/>
                            <a:ext cx="4392" cy="73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 25.1 «Общепроизводственные переменные расходы</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 name="Rectangle 38"/>
                        <wps:cNvSpPr>
                          <a:spLocks noChangeArrowheads="1"/>
                        </wps:cNvSpPr>
                        <wps:spPr bwMode="auto">
                          <a:xfrm>
                            <a:off x="2502" y="3480"/>
                            <a:ext cx="2757" cy="48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Прямые затраты</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Rectangle 39"/>
                        <wps:cNvSpPr>
                          <a:spLocks noChangeArrowheads="1"/>
                        </wps:cNvSpPr>
                        <wps:spPr bwMode="auto">
                          <a:xfrm>
                            <a:off x="855" y="5550"/>
                            <a:ext cx="2205" cy="79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10, 16, 70, 69, 68,</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02 и др.</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 name="Rectangle 40"/>
                        <wps:cNvSpPr>
                          <a:spLocks noChangeArrowheads="1"/>
                        </wps:cNvSpPr>
                        <wps:spPr bwMode="auto">
                          <a:xfrm>
                            <a:off x="475" y="7830"/>
                            <a:ext cx="3365" cy="1902"/>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25.2 «</w:t>
                              </w:r>
                              <w:proofErr w:type="spellStart"/>
                              <w:r w:rsidRPr="00BA48D1">
                                <w:rPr>
                                  <w:rFonts w:ascii="Times New Roman" w:hAnsi="Times New Roman" w:cs="Times New Roman"/>
                                  <w:sz w:val="20"/>
                                  <w:szCs w:val="20"/>
                                </w:rPr>
                                <w:t>Общепроиз</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водственные</w:t>
                              </w:r>
                              <w:proofErr w:type="spellEnd"/>
                              <w:r w:rsidRPr="00BA48D1">
                                <w:rPr>
                                  <w:rFonts w:ascii="Times New Roman" w:hAnsi="Times New Roman" w:cs="Times New Roman"/>
                                  <w:sz w:val="20"/>
                                  <w:szCs w:val="20"/>
                                </w:rPr>
                                <w:t xml:space="preserve"> </w:t>
                              </w:r>
                              <w:proofErr w:type="spellStart"/>
                              <w:r w:rsidRPr="00BA48D1">
                                <w:rPr>
                                  <w:rFonts w:ascii="Times New Roman" w:hAnsi="Times New Roman" w:cs="Times New Roman"/>
                                  <w:sz w:val="20"/>
                                  <w:szCs w:val="20"/>
                                </w:rPr>
                                <w:t>постоян</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ные</w:t>
                              </w:r>
                              <w:proofErr w:type="spellEnd"/>
                              <w:r w:rsidRPr="00BA48D1">
                                <w:rPr>
                                  <w:rFonts w:ascii="Times New Roman" w:hAnsi="Times New Roman" w:cs="Times New Roman"/>
                                  <w:sz w:val="20"/>
                                  <w:szCs w:val="20"/>
                                </w:rPr>
                                <w:t xml:space="preserve"> расходы»</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26 «</w:t>
                              </w:r>
                              <w:proofErr w:type="spellStart"/>
                              <w:r w:rsidRPr="00BA48D1">
                                <w:rPr>
                                  <w:rFonts w:ascii="Times New Roman" w:hAnsi="Times New Roman" w:cs="Times New Roman"/>
                                  <w:sz w:val="20"/>
                                  <w:szCs w:val="20"/>
                                </w:rPr>
                                <w:t>Общехозяй</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ственные</w:t>
                              </w:r>
                              <w:proofErr w:type="spellEnd"/>
                              <w:r w:rsidRPr="00BA48D1">
                                <w:rPr>
                                  <w:rFonts w:ascii="Times New Roman" w:hAnsi="Times New Roman" w:cs="Times New Roman"/>
                                  <w:sz w:val="20"/>
                                  <w:szCs w:val="20"/>
                                </w:rPr>
                                <w:t xml:space="preserve"> расходы»</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0" name="Rectangle 41"/>
                        <wps:cNvSpPr>
                          <a:spLocks noChangeArrowheads="1"/>
                        </wps:cNvSpPr>
                        <wps:spPr bwMode="auto">
                          <a:xfrm>
                            <a:off x="2145" y="9780"/>
                            <a:ext cx="11367" cy="72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В конце отчетного периода постоянные расходы списываются на себестоимость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реализованной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 name="Rectangle 42"/>
                        <wps:cNvSpPr>
                          <a:spLocks noChangeArrowheads="1"/>
                        </wps:cNvSpPr>
                        <wps:spPr bwMode="auto">
                          <a:xfrm>
                            <a:off x="4257" y="5985"/>
                            <a:ext cx="2509" cy="275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Сальдо – </w:t>
                              </w:r>
                              <w:proofErr w:type="spellStart"/>
                              <w:r w:rsidRPr="00BA48D1">
                                <w:rPr>
                                  <w:rFonts w:ascii="Times New Roman" w:hAnsi="Times New Roman" w:cs="Times New Roman"/>
                                  <w:sz w:val="20"/>
                                  <w:szCs w:val="20"/>
                                </w:rPr>
                                <w:t>незавер</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шенное</w:t>
                              </w:r>
                              <w:proofErr w:type="spellEnd"/>
                              <w:r w:rsidRPr="00BA48D1">
                                <w:rPr>
                                  <w:rFonts w:ascii="Times New Roman" w:hAnsi="Times New Roman" w:cs="Times New Roman"/>
                                  <w:sz w:val="20"/>
                                  <w:szCs w:val="20"/>
                                </w:rPr>
                                <w:t xml:space="preserve"> </w:t>
                              </w:r>
                              <w:proofErr w:type="spellStart"/>
                              <w:r w:rsidRPr="00BA48D1">
                                <w:rPr>
                                  <w:rFonts w:ascii="Times New Roman" w:hAnsi="Times New Roman" w:cs="Times New Roman"/>
                                  <w:sz w:val="20"/>
                                  <w:szCs w:val="20"/>
                                </w:rPr>
                                <w:t>производ</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ство</w:t>
                              </w:r>
                              <w:proofErr w:type="spellEnd"/>
                              <w:r w:rsidRPr="00BA48D1">
                                <w:rPr>
                                  <w:rFonts w:ascii="Times New Roman" w:hAnsi="Times New Roman" w:cs="Times New Roman"/>
                                  <w:sz w:val="20"/>
                                  <w:szCs w:val="20"/>
                                </w:rPr>
                                <w:t xml:space="preserve"> по неполной (переменной) себестоимости на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конец отчетного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периода</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2" name="Rectangle 43"/>
                        <wps:cNvSpPr>
                          <a:spLocks noChangeArrowheads="1"/>
                        </wps:cNvSpPr>
                        <wps:spPr bwMode="auto">
                          <a:xfrm>
                            <a:off x="6198" y="4231"/>
                            <a:ext cx="4362" cy="79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Неполная (переменная)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себестоимость готовой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3" name="Rectangle 44"/>
                        <wps:cNvSpPr>
                          <a:spLocks noChangeArrowheads="1"/>
                        </wps:cNvSpPr>
                        <wps:spPr bwMode="auto">
                          <a:xfrm>
                            <a:off x="10259" y="3910"/>
                            <a:ext cx="2832" cy="152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Неполная (переменная)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себестоимость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проданной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4" name="Rectangle 45"/>
                        <wps:cNvSpPr>
                          <a:spLocks noChangeArrowheads="1"/>
                        </wps:cNvSpPr>
                        <wps:spPr bwMode="auto">
                          <a:xfrm>
                            <a:off x="12536" y="1782"/>
                            <a:ext cx="2745" cy="903"/>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 90 «Продажи»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5" name="AutoShape 46"/>
                        <wps:cNvCnPr>
                          <a:cxnSpLocks noChangeShapeType="1"/>
                        </wps:cNvCnPr>
                        <wps:spPr bwMode="auto">
                          <a:xfrm>
                            <a:off x="1590" y="1470"/>
                            <a:ext cx="5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47"/>
                        <wps:cNvCnPr>
                          <a:cxnSpLocks noChangeShapeType="1"/>
                        </wps:cNvCnPr>
                        <wps:spPr bwMode="auto">
                          <a:xfrm>
                            <a:off x="6465" y="1470"/>
                            <a:ext cx="0" cy="4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8"/>
                        <wps:cNvCnPr>
                          <a:cxnSpLocks noChangeShapeType="1"/>
                        </wps:cNvCnPr>
                        <wps:spPr bwMode="auto">
                          <a:xfrm>
                            <a:off x="1680" y="3960"/>
                            <a:ext cx="4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9"/>
                        <wps:cNvCnPr>
                          <a:cxnSpLocks noChangeShapeType="1"/>
                        </wps:cNvCnPr>
                        <wps:spPr bwMode="auto">
                          <a:xfrm>
                            <a:off x="975" y="3480"/>
                            <a:ext cx="15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0"/>
                        <wps:cNvCnPr>
                          <a:cxnSpLocks noChangeShapeType="1"/>
                        </wps:cNvCnPr>
                        <wps:spPr bwMode="auto">
                          <a:xfrm>
                            <a:off x="1680" y="3480"/>
                            <a:ext cx="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1"/>
                        <wps:cNvCnPr>
                          <a:cxnSpLocks noChangeShapeType="1"/>
                        </wps:cNvCnPr>
                        <wps:spPr bwMode="auto">
                          <a:xfrm>
                            <a:off x="2292" y="4695"/>
                            <a:ext cx="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2"/>
                        <wps:cNvCnPr>
                          <a:cxnSpLocks noChangeShapeType="1"/>
                        </wps:cNvCnPr>
                        <wps:spPr bwMode="auto">
                          <a:xfrm>
                            <a:off x="3645" y="4695"/>
                            <a:ext cx="0" cy="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3"/>
                        <wps:cNvCnPr>
                          <a:cxnSpLocks noChangeShapeType="1"/>
                        </wps:cNvCnPr>
                        <wps:spPr bwMode="auto">
                          <a:xfrm>
                            <a:off x="855" y="6240"/>
                            <a:ext cx="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4"/>
                        <wps:cNvCnPr>
                          <a:cxnSpLocks noChangeShapeType="1"/>
                        </wps:cNvCnPr>
                        <wps:spPr bwMode="auto">
                          <a:xfrm>
                            <a:off x="1905" y="6240"/>
                            <a:ext cx="0"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5"/>
                        <wps:cNvCnPr>
                          <a:cxnSpLocks noChangeShapeType="1"/>
                        </wps:cNvCnPr>
                        <wps:spPr bwMode="auto">
                          <a:xfrm>
                            <a:off x="1905" y="6915"/>
                            <a:ext cx="1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6"/>
                        <wps:cNvCnPr>
                          <a:cxnSpLocks noChangeShapeType="1"/>
                        </wps:cNvCnPr>
                        <wps:spPr bwMode="auto">
                          <a:xfrm>
                            <a:off x="4755" y="6060"/>
                            <a:ext cx="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7"/>
                        <wps:cNvCnPr>
                          <a:cxnSpLocks noChangeShapeType="1"/>
                        </wps:cNvCnPr>
                        <wps:spPr bwMode="auto">
                          <a:xfrm flipV="1">
                            <a:off x="3645" y="5026"/>
                            <a:ext cx="2820" cy="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8"/>
                        <wps:cNvCnPr>
                          <a:cxnSpLocks noChangeShapeType="1"/>
                        </wps:cNvCnPr>
                        <wps:spPr bwMode="auto">
                          <a:xfrm flipV="1">
                            <a:off x="3645" y="4425"/>
                            <a:ext cx="2820" cy="1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9"/>
                        <wps:cNvCnPr>
                          <a:cxnSpLocks noChangeShapeType="1"/>
                        </wps:cNvCnPr>
                        <wps:spPr bwMode="auto">
                          <a:xfrm>
                            <a:off x="3645" y="5700"/>
                            <a:ext cx="2820" cy="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0"/>
                        <wps:cNvCnPr>
                          <a:cxnSpLocks noChangeShapeType="1"/>
                        </wps:cNvCnPr>
                        <wps:spPr bwMode="auto">
                          <a:xfrm>
                            <a:off x="1272" y="9465"/>
                            <a:ext cx="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1"/>
                        <wps:cNvCnPr>
                          <a:cxnSpLocks noChangeShapeType="1"/>
                        </wps:cNvCnPr>
                        <wps:spPr bwMode="auto">
                          <a:xfrm>
                            <a:off x="2322" y="9780"/>
                            <a:ext cx="114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2"/>
                        <wps:cNvCnPr>
                          <a:cxnSpLocks noChangeShapeType="1"/>
                        </wps:cNvCnPr>
                        <wps:spPr bwMode="auto">
                          <a:xfrm>
                            <a:off x="8337" y="1470"/>
                            <a:ext cx="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63"/>
                        <wps:cNvCnPr>
                          <a:cxnSpLocks noChangeShapeType="1"/>
                        </wps:cNvCnPr>
                        <wps:spPr bwMode="auto">
                          <a:xfrm>
                            <a:off x="10260" y="1470"/>
                            <a:ext cx="0" cy="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64"/>
                        <wps:cNvSpPr>
                          <a:spLocks noChangeArrowheads="1"/>
                        </wps:cNvSpPr>
                        <wps:spPr bwMode="auto">
                          <a:xfrm>
                            <a:off x="7230" y="6555"/>
                            <a:ext cx="2928" cy="138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Сальдо – готовая продукция на складе по неполной (переменной) себестоимости</w:t>
                              </w: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34" name="AutoShape 65"/>
                        <wps:cNvCnPr>
                          <a:cxnSpLocks noChangeShapeType="1"/>
                        </wps:cNvCnPr>
                        <wps:spPr bwMode="auto">
                          <a:xfrm>
                            <a:off x="8265" y="6555"/>
                            <a:ext cx="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6"/>
                        <wps:cNvCnPr>
                          <a:cxnSpLocks noChangeShapeType="1"/>
                        </wps:cNvCnPr>
                        <wps:spPr bwMode="auto">
                          <a:xfrm>
                            <a:off x="6465" y="5026"/>
                            <a:ext cx="3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67"/>
                        <wps:cNvCnPr>
                          <a:cxnSpLocks noChangeShapeType="1"/>
                        </wps:cNvCnPr>
                        <wps:spPr bwMode="auto">
                          <a:xfrm>
                            <a:off x="12747" y="2685"/>
                            <a:ext cx="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8"/>
                        <wps:cNvCnPr>
                          <a:cxnSpLocks noChangeShapeType="1"/>
                        </wps:cNvCnPr>
                        <wps:spPr bwMode="auto">
                          <a:xfrm>
                            <a:off x="13740" y="2685"/>
                            <a:ext cx="0" cy="7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9"/>
                        <wps:cNvCnPr>
                          <a:cxnSpLocks noChangeShapeType="1"/>
                        </wps:cNvCnPr>
                        <wps:spPr bwMode="auto">
                          <a:xfrm>
                            <a:off x="10260" y="5430"/>
                            <a:ext cx="3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70"/>
                        <wps:cNvCnPr>
                          <a:cxnSpLocks noChangeShapeType="1"/>
                        </wps:cNvCnPr>
                        <wps:spPr bwMode="auto">
                          <a:xfrm flipH="1">
                            <a:off x="13740" y="5431"/>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71"/>
                        <wps:cNvSpPr>
                          <a:spLocks noChangeArrowheads="1"/>
                        </wps:cNvSpPr>
                        <wps:spPr bwMode="auto">
                          <a:xfrm>
                            <a:off x="13848" y="4830"/>
                            <a:ext cx="1692" cy="435"/>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Выручка</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1" name="Rectangle 72"/>
                        <wps:cNvSpPr>
                          <a:spLocks noChangeArrowheads="1"/>
                        </wps:cNvSpPr>
                        <wps:spPr bwMode="auto">
                          <a:xfrm>
                            <a:off x="13848" y="6675"/>
                            <a:ext cx="1929" cy="72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Маржинальный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доход</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2" name="AutoShape 73"/>
                        <wps:cNvCnPr>
                          <a:cxnSpLocks noChangeShapeType="1"/>
                        </wps:cNvCnPr>
                        <wps:spPr bwMode="auto">
                          <a:xfrm>
                            <a:off x="12537" y="6435"/>
                            <a:ext cx="25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74"/>
                        <wps:cNvCnPr>
                          <a:cxnSpLocks noChangeShapeType="1"/>
                        </wps:cNvCnPr>
                        <wps:spPr bwMode="auto">
                          <a:xfrm>
                            <a:off x="13377" y="10020"/>
                            <a:ext cx="2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75"/>
                        <wps:cNvSpPr>
                          <a:spLocks noChangeArrowheads="1"/>
                        </wps:cNvSpPr>
                        <wps:spPr bwMode="auto">
                          <a:xfrm>
                            <a:off x="13848" y="10110"/>
                            <a:ext cx="1929" cy="1140"/>
                          </a:xfrm>
                          <a:prstGeom prst="rect">
                            <a:avLst/>
                          </a:prstGeom>
                          <a:solidFill>
                            <a:srgbClr val="FFFFFF"/>
                          </a:solidFill>
                          <a:ln w="9525">
                            <a:solidFill>
                              <a:schemeClr val="bg1">
                                <a:lumMod val="100000"/>
                                <a:lumOff val="0"/>
                              </a:schemeClr>
                            </a:solidFill>
                            <a:miter lim="800000"/>
                            <a:headEnd/>
                            <a:tailEnd/>
                          </a:ln>
                        </wps:spPr>
                        <wps:txb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Сальдо – прибыль организации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0F2EE" id="Группа 1" o:spid="_x0000_s1088" style="position:absolute;left:0;text-align:left;margin-left:437.75pt;margin-top:1.05pt;width:488.95pt;height:689.1pt;z-index:251662336;mso-position-horizontal:right;mso-position-horizontal-relative:margin" coordorigin="475,361" coordsize="15302,1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">
                <v:rect id="Rectangle 33" o:spid="_x0000_s1089" style="position:absolute;left:2280;top:361;width:4710;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20 «Основное производство»</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23 «Вспомогательное производство»</w:t>
                        </w:r>
                      </w:p>
                      <w:p w:rsidR="0099196A" w:rsidRPr="00BA48D1" w:rsidRDefault="0099196A" w:rsidP="00471F13">
                        <w:pPr>
                          <w:rPr>
                            <w:rFonts w:ascii="Times New Roman" w:hAnsi="Times New Roman" w:cs="Times New Roman"/>
                            <w:sz w:val="20"/>
                            <w:szCs w:val="20"/>
                          </w:rPr>
                        </w:pPr>
                      </w:p>
                    </w:txbxContent>
                  </v:textbox>
                </v:rect>
                <v:rect id="Rectangle 34" o:spid="_x0000_s1090" style="position:absolute;left:8339;top:420;width:4718;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43 «Готовая продукция»</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40 «Выпуск продукции (товаров, услуг)»</w:t>
                        </w:r>
                      </w:p>
                      <w:p w:rsidR="0099196A" w:rsidRPr="00BA48D1" w:rsidRDefault="0099196A" w:rsidP="00471F13">
                        <w:pPr>
                          <w:rPr>
                            <w:rFonts w:ascii="Times New Roman" w:hAnsi="Times New Roman" w:cs="Times New Roman"/>
                            <w:sz w:val="20"/>
                            <w:szCs w:val="20"/>
                          </w:rPr>
                        </w:pPr>
                      </w:p>
                    </w:txbxContent>
                  </v:textbox>
                </v:rect>
                <v:rect id="Rectangle 35" o:spid="_x0000_s1091" style="position:absolute;left:1995;top:1470;width:332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Сальдо – незавершенное производство по неполной (переменной) себестоимости на начало периода</w:t>
                        </w:r>
                      </w:p>
                      <w:p w:rsidR="0099196A" w:rsidRPr="00BA48D1" w:rsidRDefault="0099196A" w:rsidP="00471F13">
                        <w:pPr>
                          <w:rPr>
                            <w:rFonts w:ascii="Times New Roman" w:hAnsi="Times New Roman" w:cs="Times New Roman"/>
                            <w:sz w:val="20"/>
                            <w:szCs w:val="20"/>
                          </w:rPr>
                        </w:pPr>
                      </w:p>
                    </w:txbxContent>
                  </v:textbox>
                </v:rect>
                <v:rect id="Rectangle 36" o:spid="_x0000_s1092" style="position:absolute;left:855;top:2775;width:1647;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Счета</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10, 70, 69</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37" o:spid="_x0000_s1093" style="position:absolute;left:1680;top:3960;width:4392;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 25.1 «Общепроизводственные переменные расходы</w:t>
                        </w:r>
                      </w:p>
                      <w:p w:rsidR="0099196A" w:rsidRPr="00BA48D1" w:rsidRDefault="0099196A" w:rsidP="00471F13">
                        <w:pPr>
                          <w:rPr>
                            <w:rFonts w:ascii="Times New Roman" w:hAnsi="Times New Roman" w:cs="Times New Roman"/>
                            <w:sz w:val="20"/>
                            <w:szCs w:val="20"/>
                          </w:rPr>
                        </w:pPr>
                      </w:p>
                    </w:txbxContent>
                  </v:textbox>
                </v:rect>
                <v:rect id="Rectangle 38" o:spid="_x0000_s1094" style="position:absolute;left:2502;top:3480;width:275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Прямые затраты</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39" o:spid="_x0000_s1095" style="position:absolute;left:855;top:5550;width:220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10, 16, 70, 69, 68,</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02 и др.</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40" o:spid="_x0000_s1096" style="position:absolute;left:475;top:7830;width:336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25.2 «</w:t>
                        </w:r>
                        <w:proofErr w:type="spellStart"/>
                        <w:r w:rsidRPr="00BA48D1">
                          <w:rPr>
                            <w:rFonts w:ascii="Times New Roman" w:hAnsi="Times New Roman" w:cs="Times New Roman"/>
                            <w:sz w:val="20"/>
                            <w:szCs w:val="20"/>
                          </w:rPr>
                          <w:t>Общепроиз</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водственные</w:t>
                        </w:r>
                        <w:proofErr w:type="spellEnd"/>
                        <w:r w:rsidRPr="00BA48D1">
                          <w:rPr>
                            <w:rFonts w:ascii="Times New Roman" w:hAnsi="Times New Roman" w:cs="Times New Roman"/>
                            <w:sz w:val="20"/>
                            <w:szCs w:val="20"/>
                          </w:rPr>
                          <w:t xml:space="preserve"> </w:t>
                        </w:r>
                        <w:proofErr w:type="spellStart"/>
                        <w:r w:rsidRPr="00BA48D1">
                          <w:rPr>
                            <w:rFonts w:ascii="Times New Roman" w:hAnsi="Times New Roman" w:cs="Times New Roman"/>
                            <w:sz w:val="20"/>
                            <w:szCs w:val="20"/>
                          </w:rPr>
                          <w:t>постоян</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ные</w:t>
                        </w:r>
                        <w:proofErr w:type="spellEnd"/>
                        <w:r w:rsidRPr="00BA48D1">
                          <w:rPr>
                            <w:rFonts w:ascii="Times New Roman" w:hAnsi="Times New Roman" w:cs="Times New Roman"/>
                            <w:sz w:val="20"/>
                            <w:szCs w:val="20"/>
                          </w:rPr>
                          <w:t xml:space="preserve"> расходы»</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Счет 26 «</w:t>
                        </w:r>
                        <w:proofErr w:type="spellStart"/>
                        <w:r w:rsidRPr="00BA48D1">
                          <w:rPr>
                            <w:rFonts w:ascii="Times New Roman" w:hAnsi="Times New Roman" w:cs="Times New Roman"/>
                            <w:sz w:val="20"/>
                            <w:szCs w:val="20"/>
                          </w:rPr>
                          <w:t>Общехозяй</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ственные</w:t>
                        </w:r>
                        <w:proofErr w:type="spellEnd"/>
                        <w:r w:rsidRPr="00BA48D1">
                          <w:rPr>
                            <w:rFonts w:ascii="Times New Roman" w:hAnsi="Times New Roman" w:cs="Times New Roman"/>
                            <w:sz w:val="20"/>
                            <w:szCs w:val="20"/>
                          </w:rPr>
                          <w:t xml:space="preserve"> расходы»</w:t>
                        </w:r>
                      </w:p>
                      <w:p w:rsidR="0099196A" w:rsidRPr="00BA48D1" w:rsidRDefault="0099196A" w:rsidP="00471F13">
                        <w:pPr>
                          <w:rPr>
                            <w:rFonts w:ascii="Times New Roman" w:hAnsi="Times New Roman" w:cs="Times New Roman"/>
                            <w:sz w:val="20"/>
                            <w:szCs w:val="20"/>
                          </w:rPr>
                        </w:pPr>
                      </w:p>
                    </w:txbxContent>
                  </v:textbox>
                </v:rect>
                <v:rect id="Rectangle 41" o:spid="_x0000_s1097" style="position:absolute;left:2145;top:9780;width:1136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В конце отчетного периода постоянные расходы списываются на себестоимость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реализованной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42" o:spid="_x0000_s1098" style="position:absolute;left:4257;top:5985;width:2509;height:2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Сальдо – </w:t>
                        </w:r>
                        <w:proofErr w:type="spellStart"/>
                        <w:r w:rsidRPr="00BA48D1">
                          <w:rPr>
                            <w:rFonts w:ascii="Times New Roman" w:hAnsi="Times New Roman" w:cs="Times New Roman"/>
                            <w:sz w:val="20"/>
                            <w:szCs w:val="20"/>
                          </w:rPr>
                          <w:t>незавер</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шенное</w:t>
                        </w:r>
                        <w:proofErr w:type="spellEnd"/>
                        <w:r w:rsidRPr="00BA48D1">
                          <w:rPr>
                            <w:rFonts w:ascii="Times New Roman" w:hAnsi="Times New Roman" w:cs="Times New Roman"/>
                            <w:sz w:val="20"/>
                            <w:szCs w:val="20"/>
                          </w:rPr>
                          <w:t xml:space="preserve"> </w:t>
                        </w:r>
                        <w:proofErr w:type="spellStart"/>
                        <w:r w:rsidRPr="00BA48D1">
                          <w:rPr>
                            <w:rFonts w:ascii="Times New Roman" w:hAnsi="Times New Roman" w:cs="Times New Roman"/>
                            <w:sz w:val="20"/>
                            <w:szCs w:val="20"/>
                          </w:rPr>
                          <w:t>производ</w:t>
                        </w:r>
                        <w:proofErr w:type="spellEnd"/>
                        <w:r w:rsidRPr="00BA48D1">
                          <w:rPr>
                            <w:rFonts w:ascii="Times New Roman" w:hAnsi="Times New Roman" w:cs="Times New Roman"/>
                            <w:sz w:val="20"/>
                            <w:szCs w:val="20"/>
                          </w:rPr>
                          <w:t>-</w:t>
                        </w:r>
                      </w:p>
                      <w:p w:rsidR="0099196A" w:rsidRPr="00BA48D1" w:rsidRDefault="0099196A" w:rsidP="00471F13">
                        <w:pPr>
                          <w:spacing w:after="0"/>
                          <w:rPr>
                            <w:rFonts w:ascii="Times New Roman" w:hAnsi="Times New Roman" w:cs="Times New Roman"/>
                            <w:sz w:val="20"/>
                            <w:szCs w:val="20"/>
                          </w:rPr>
                        </w:pPr>
                        <w:proofErr w:type="spellStart"/>
                        <w:r w:rsidRPr="00BA48D1">
                          <w:rPr>
                            <w:rFonts w:ascii="Times New Roman" w:hAnsi="Times New Roman" w:cs="Times New Roman"/>
                            <w:sz w:val="20"/>
                            <w:szCs w:val="20"/>
                          </w:rPr>
                          <w:t>ство</w:t>
                        </w:r>
                        <w:proofErr w:type="spellEnd"/>
                        <w:r w:rsidRPr="00BA48D1">
                          <w:rPr>
                            <w:rFonts w:ascii="Times New Roman" w:hAnsi="Times New Roman" w:cs="Times New Roman"/>
                            <w:sz w:val="20"/>
                            <w:szCs w:val="20"/>
                          </w:rPr>
                          <w:t xml:space="preserve"> по неполной (переменной) себестоимости на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конец отчетного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периода</w:t>
                        </w:r>
                      </w:p>
                      <w:p w:rsidR="0099196A" w:rsidRPr="00BA48D1" w:rsidRDefault="0099196A" w:rsidP="00471F13">
                        <w:pPr>
                          <w:rPr>
                            <w:rFonts w:ascii="Times New Roman" w:hAnsi="Times New Roman" w:cs="Times New Roman"/>
                            <w:sz w:val="20"/>
                            <w:szCs w:val="20"/>
                          </w:rPr>
                        </w:pPr>
                      </w:p>
                    </w:txbxContent>
                  </v:textbox>
                </v:rect>
                <v:rect id="Rectangle 43" o:spid="_x0000_s1099" style="position:absolute;left:6198;top:4231;width:436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Неполная (переменная)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себестоимость готовой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44" o:spid="_x0000_s1100" style="position:absolute;left:10259;top:3910;width:283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Неполная (переменная)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 xml:space="preserve">себестоимость </w:t>
                        </w:r>
                      </w:p>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проданной продукции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45" o:spid="_x0000_s1101" style="position:absolute;left:12536;top:1782;width:2745;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Счет 90 «Продажи»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shape id="AutoShape 46" o:spid="_x0000_s1102" type="#_x0000_t32" style="position:absolute;left:1590;top:1470;width:59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47" o:spid="_x0000_s1103" type="#_x0000_t32" style="position:absolute;left:6465;top:1470;width:0;height:4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48" o:spid="_x0000_s1104" type="#_x0000_t32" style="position:absolute;left:1680;top:3960;width:4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49" o:spid="_x0000_s1105" type="#_x0000_t32" style="position:absolute;left:975;top:3480;width:1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0" o:spid="_x0000_s1106" type="#_x0000_t32" style="position:absolute;left:1680;top:3480;width:0;height:1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1" o:spid="_x0000_s1107" type="#_x0000_t32" style="position:absolute;left:2292;top:4695;width:3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2" o:spid="_x0000_s1108" type="#_x0000_t32" style="position:absolute;left:3645;top:4695;width:0;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3" o:spid="_x0000_s1109" type="#_x0000_t32" style="position:absolute;left:855;top:6240;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4" o:spid="_x0000_s1110" type="#_x0000_t32" style="position:absolute;left:1905;top:6240;width:0;height:1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5" o:spid="_x0000_s1111" type="#_x0000_t32" style="position:absolute;left:1905;top:6915;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56" o:spid="_x0000_s1112" type="#_x0000_t32" style="position:absolute;left:4755;top:6060;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57" o:spid="_x0000_s1113" type="#_x0000_t32" style="position:absolute;left:3645;top:5026;width:2820;height: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58" o:spid="_x0000_s1114" type="#_x0000_t32" style="position:absolute;left:3645;top:4425;width:2820;height:1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59" o:spid="_x0000_s1115" type="#_x0000_t32" style="position:absolute;left:3645;top:5700;width:2820;height: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60" o:spid="_x0000_s1116" type="#_x0000_t32" style="position:absolute;left:1272;top:9465;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1" o:spid="_x0000_s1117" type="#_x0000_t32" style="position:absolute;left:2322;top:9780;width:114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62" o:spid="_x0000_s1118" type="#_x0000_t32" style="position:absolute;left:8337;top:1470;width:3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63" o:spid="_x0000_s1119" type="#_x0000_t32" style="position:absolute;left:10260;top:1470;width:0;height:5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rect id="Rectangle 64" o:spid="_x0000_s1120" style="position:absolute;left:7230;top:6555;width:292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" strokecolor="white [3212]">
                  <v:textbox>
                    <w:txbxContent>
                      <w:p w:rsidR="0099196A" w:rsidRPr="00BA48D1" w:rsidRDefault="0099196A" w:rsidP="00471F13">
                        <w:pPr>
                          <w:spacing w:after="0"/>
                          <w:rPr>
                            <w:rFonts w:ascii="Times New Roman" w:hAnsi="Times New Roman" w:cs="Times New Roman"/>
                            <w:sz w:val="20"/>
                            <w:szCs w:val="20"/>
                          </w:rPr>
                        </w:pPr>
                        <w:r w:rsidRPr="00BA48D1">
                          <w:rPr>
                            <w:rFonts w:ascii="Times New Roman" w:hAnsi="Times New Roman" w:cs="Times New Roman"/>
                            <w:sz w:val="20"/>
                            <w:szCs w:val="20"/>
                          </w:rPr>
                          <w:t>Сальдо – готовая продукция на складе по неполной (переменной) себестоимости</w:t>
                        </w:r>
                      </w:p>
                      <w:p w:rsidR="0099196A" w:rsidRPr="00BA48D1" w:rsidRDefault="0099196A" w:rsidP="00471F13">
                        <w:pPr>
                          <w:rPr>
                            <w:rFonts w:ascii="Times New Roman" w:hAnsi="Times New Roman" w:cs="Times New Roman"/>
                            <w:sz w:val="20"/>
                            <w:szCs w:val="20"/>
                          </w:rPr>
                        </w:pPr>
                      </w:p>
                    </w:txbxContent>
                  </v:textbox>
                </v:rect>
                <v:shape id="AutoShape 65" o:spid="_x0000_s1121" type="#_x0000_t32" style="position:absolute;left:8265;top:6555;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66" o:spid="_x0000_s1122" type="#_x0000_t32" style="position:absolute;left:6465;top:5026;width:3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67" o:spid="_x0000_s1123" type="#_x0000_t32" style="position:absolute;left:12747;top:2685;width:3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68" o:spid="_x0000_s1124" type="#_x0000_t32" style="position:absolute;left:13740;top:2685;width:0;height:7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69" o:spid="_x0000_s1125" type="#_x0000_t32" style="position:absolute;left:10260;top:5430;width:3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70" o:spid="_x0000_s1126" type="#_x0000_t32" style="position:absolute;left:13740;top:5431;width:17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rect id="Rectangle 71" o:spid="_x0000_s1127" style="position:absolute;left:13848;top:4830;width:169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Выручка</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rect id="Rectangle 72" o:spid="_x0000_s1128" style="position:absolute;left:13848;top:6675;width:19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 xml:space="preserve">Маржинальный </w:t>
                        </w:r>
                      </w:p>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доход</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v:shape id="AutoShape 73" o:spid="_x0000_s1129" type="#_x0000_t32" style="position:absolute;left:12537;top:6435;width:25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74" o:spid="_x0000_s1130" type="#_x0000_t32" style="position:absolute;left:13377;top:10020;width:2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rect id="Rectangle 75" o:spid="_x0000_s1131" style="position:absolute;left:13848;top:10110;width:1929;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" strokecolor="white [3212]">
                  <v:textbox>
                    <w:txbxContent>
                      <w:p w:rsidR="0099196A" w:rsidRPr="00BA48D1" w:rsidRDefault="0099196A" w:rsidP="00471F13">
                        <w:pPr>
                          <w:spacing w:after="0"/>
                          <w:jc w:val="center"/>
                          <w:rPr>
                            <w:rFonts w:ascii="Times New Roman" w:hAnsi="Times New Roman" w:cs="Times New Roman"/>
                            <w:sz w:val="20"/>
                            <w:szCs w:val="20"/>
                          </w:rPr>
                        </w:pPr>
                        <w:r w:rsidRPr="00BA48D1">
                          <w:rPr>
                            <w:rFonts w:ascii="Times New Roman" w:hAnsi="Times New Roman" w:cs="Times New Roman"/>
                            <w:sz w:val="20"/>
                            <w:szCs w:val="20"/>
                          </w:rPr>
                          <w:t>Сальдо – прибыль организации</w:t>
                        </w:r>
                      </w:p>
                      <w:p w:rsidR="0099196A" w:rsidRPr="00BA48D1" w:rsidRDefault="0099196A" w:rsidP="00471F13">
                        <w:pPr>
                          <w:spacing w:after="0"/>
                          <w:rPr>
                            <w:rFonts w:ascii="Times New Roman" w:hAnsi="Times New Roman" w:cs="Times New Roman"/>
                            <w:sz w:val="20"/>
                            <w:szCs w:val="20"/>
                          </w:rPr>
                        </w:pPr>
                      </w:p>
                      <w:p w:rsidR="0099196A" w:rsidRPr="00BA48D1" w:rsidRDefault="0099196A" w:rsidP="00471F13">
                        <w:pPr>
                          <w:rPr>
                            <w:rFonts w:ascii="Times New Roman" w:hAnsi="Times New Roman" w:cs="Times New Roman"/>
                            <w:sz w:val="20"/>
                            <w:szCs w:val="20"/>
                          </w:rPr>
                        </w:pPr>
                      </w:p>
                    </w:txbxContent>
                  </v:textbox>
                </v:rect>
                <w10:wrap anchorx="margin"/>
              </v:group>
            </w:pict>
          </mc:Fallback>
        </mc:AlternateContent>
      </w: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360" w:lineRule="auto"/>
        <w:ind w:firstLine="709"/>
        <w:rPr>
          <w:rFonts w:ascii="Times New Roman" w:eastAsia="Times New Roman" w:hAnsi="Times New Roman" w:cs="Times New Roman"/>
          <w:sz w:val="24"/>
          <w:szCs w:val="24"/>
        </w:rPr>
      </w:pPr>
    </w:p>
    <w:p w:rsidR="00471F13" w:rsidRPr="00782BE6" w:rsidRDefault="00471F13" w:rsidP="00471F13">
      <w:pPr>
        <w:spacing w:after="0" w:line="240" w:lineRule="auto"/>
        <w:ind w:firstLine="709"/>
        <w:rPr>
          <w:rFonts w:ascii="Times New Roman" w:eastAsia="Times New Roman" w:hAnsi="Times New Roman" w:cs="Times New Roman"/>
          <w:sz w:val="24"/>
          <w:szCs w:val="24"/>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hAnsi="Times New Roman" w:cs="Times New Roman"/>
          <w:sz w:val="28"/>
          <w:szCs w:val="28"/>
        </w:rPr>
      </w:pPr>
    </w:p>
    <w:p w:rsidR="00471F13" w:rsidRPr="00782BE6" w:rsidRDefault="00471F13" w:rsidP="00471F13">
      <w:pPr>
        <w:spacing w:after="0" w:line="240" w:lineRule="auto"/>
        <w:jc w:val="center"/>
        <w:rPr>
          <w:rFonts w:ascii="Times New Roman" w:eastAsia="Times New Roman" w:hAnsi="Times New Roman" w:cs="Times New Roman"/>
          <w:sz w:val="28"/>
          <w:szCs w:val="28"/>
        </w:rPr>
      </w:pPr>
      <w:r w:rsidRPr="00782BE6">
        <w:rPr>
          <w:rFonts w:ascii="Times New Roman" w:hAnsi="Times New Roman" w:cs="Times New Roman"/>
          <w:sz w:val="28"/>
          <w:szCs w:val="28"/>
        </w:rPr>
        <w:t xml:space="preserve">Рисунок </w:t>
      </w:r>
      <w:r w:rsidR="00782BE6">
        <w:rPr>
          <w:rFonts w:ascii="Times New Roman" w:hAnsi="Times New Roman" w:cs="Times New Roman"/>
          <w:sz w:val="28"/>
          <w:szCs w:val="28"/>
        </w:rPr>
        <w:t>5</w:t>
      </w:r>
      <w:r w:rsidRPr="00782BE6">
        <w:rPr>
          <w:rFonts w:ascii="Times New Roman" w:hAnsi="Times New Roman" w:cs="Times New Roman"/>
          <w:sz w:val="28"/>
          <w:szCs w:val="28"/>
        </w:rPr>
        <w:t xml:space="preserve"> – Рекомендуемый порядок учетных записей на счета, принятый в ООО «Пекарь»</w:t>
      </w:r>
    </w:p>
    <w:p w:rsidR="00471F13" w:rsidRPr="00782BE6" w:rsidRDefault="00471F13" w:rsidP="00471F13">
      <w:pPr>
        <w:spacing w:after="0" w:line="360" w:lineRule="auto"/>
        <w:ind w:firstLine="567"/>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lastRenderedPageBreak/>
        <w:t xml:space="preserve">Счет 25.2 «Общепроизводственные постоянные расходы». </w:t>
      </w:r>
      <w:r w:rsidRPr="00782BE6">
        <w:rPr>
          <w:rFonts w:ascii="Times New Roman" w:eastAsia="Times New Roman" w:hAnsi="Times New Roman" w:cs="Times New Roman"/>
          <w:bCs/>
          <w:sz w:val="28"/>
          <w:szCs w:val="28"/>
        </w:rPr>
        <w:t>К постоянным</w:t>
      </w:r>
      <w:r w:rsidRPr="00782BE6">
        <w:rPr>
          <w:rFonts w:ascii="Times New Roman" w:eastAsia="Times New Roman" w:hAnsi="Times New Roman" w:cs="Times New Roman"/>
          <w:sz w:val="28"/>
          <w:szCs w:val="28"/>
        </w:rPr>
        <w:t xml:space="preserve"> общепроизводственным расходам относятся расходы на обслуживание и управление производством, которые остаются неизменными (или почти неизменными) при изменении объема деятельности.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Постоянные общепроизводственные расходы распределяются на каждый объект расходов с использованием базы распределения (заработной платы основных работников), объема деятельности, прямых расходов и т.п.)</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Таким образом, общепроизводственные и общехозяйственные расходы делаться на условно-постоянные (</w:t>
      </w:r>
      <w:proofErr w:type="spellStart"/>
      <w:r w:rsidRPr="00782BE6">
        <w:rPr>
          <w:rFonts w:ascii="Times New Roman" w:eastAsia="Times New Roman" w:hAnsi="Times New Roman" w:cs="Times New Roman"/>
          <w:sz w:val="28"/>
          <w:szCs w:val="28"/>
        </w:rPr>
        <w:t>субсчет</w:t>
      </w:r>
      <w:proofErr w:type="spellEnd"/>
      <w:r w:rsidRPr="00782BE6">
        <w:rPr>
          <w:rFonts w:ascii="Times New Roman" w:eastAsia="Times New Roman" w:hAnsi="Times New Roman" w:cs="Times New Roman"/>
          <w:sz w:val="28"/>
          <w:szCs w:val="28"/>
        </w:rPr>
        <w:t xml:space="preserve"> 2 к счетам 25,</w:t>
      </w:r>
      <w:proofErr w:type="gramStart"/>
      <w:r w:rsidRPr="00782BE6">
        <w:rPr>
          <w:rFonts w:ascii="Times New Roman" w:eastAsia="Times New Roman" w:hAnsi="Times New Roman" w:cs="Times New Roman"/>
          <w:sz w:val="28"/>
          <w:szCs w:val="28"/>
        </w:rPr>
        <w:t>26 )</w:t>
      </w:r>
      <w:proofErr w:type="gramEnd"/>
      <w:r w:rsidRPr="00782BE6">
        <w:rPr>
          <w:rFonts w:ascii="Times New Roman" w:eastAsia="Times New Roman" w:hAnsi="Times New Roman" w:cs="Times New Roman"/>
          <w:sz w:val="28"/>
          <w:szCs w:val="28"/>
        </w:rPr>
        <w:t xml:space="preserve"> и условно-переменные (</w:t>
      </w:r>
      <w:proofErr w:type="spellStart"/>
      <w:r w:rsidRPr="00782BE6">
        <w:rPr>
          <w:rFonts w:ascii="Times New Roman" w:eastAsia="Times New Roman" w:hAnsi="Times New Roman" w:cs="Times New Roman"/>
          <w:sz w:val="28"/>
          <w:szCs w:val="28"/>
        </w:rPr>
        <w:t>субсчет</w:t>
      </w:r>
      <w:proofErr w:type="spellEnd"/>
      <w:r w:rsidRPr="00782BE6">
        <w:rPr>
          <w:rFonts w:ascii="Times New Roman" w:eastAsia="Times New Roman" w:hAnsi="Times New Roman" w:cs="Times New Roman"/>
          <w:sz w:val="28"/>
          <w:szCs w:val="28"/>
        </w:rPr>
        <w:t xml:space="preserve"> 1 к счетам 25,26).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Условно -постоянные списываются на финансовый результат:</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 Дебет 90 Кредит </w:t>
      </w:r>
      <w:proofErr w:type="gramStart"/>
      <w:r w:rsidRPr="00782BE6">
        <w:rPr>
          <w:rFonts w:ascii="Times New Roman" w:eastAsia="Times New Roman" w:hAnsi="Times New Roman" w:cs="Times New Roman"/>
          <w:sz w:val="28"/>
          <w:szCs w:val="28"/>
        </w:rPr>
        <w:t>25.2  или</w:t>
      </w:r>
      <w:proofErr w:type="gramEnd"/>
      <w:r w:rsidRPr="00782BE6">
        <w:rPr>
          <w:rFonts w:ascii="Times New Roman" w:eastAsia="Times New Roman" w:hAnsi="Times New Roman" w:cs="Times New Roman"/>
          <w:sz w:val="28"/>
          <w:szCs w:val="28"/>
        </w:rPr>
        <w:t xml:space="preserve"> 26.2), </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Условно- переменные закрываются проводкой:</w:t>
      </w:r>
    </w:p>
    <w:p w:rsidR="00471F13" w:rsidRPr="00782BE6" w:rsidRDefault="00471F13" w:rsidP="00471F13">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 Дебет 20 кредит 26.1 или 25.1. </w:t>
      </w:r>
    </w:p>
    <w:p w:rsidR="00471F13" w:rsidRPr="00782BE6" w:rsidRDefault="00471F13" w:rsidP="00471F13">
      <w:pPr>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Как видно из схемы </w:t>
      </w:r>
      <w:proofErr w:type="gramStart"/>
      <w:r w:rsidRPr="00782BE6">
        <w:rPr>
          <w:rFonts w:ascii="Times New Roman" w:eastAsia="Times New Roman" w:hAnsi="Times New Roman" w:cs="Times New Roman"/>
          <w:sz w:val="28"/>
          <w:szCs w:val="28"/>
        </w:rPr>
        <w:t>6,  если</w:t>
      </w:r>
      <w:proofErr w:type="gramEnd"/>
      <w:r w:rsidRPr="00782BE6">
        <w:rPr>
          <w:rFonts w:ascii="Times New Roman" w:eastAsia="Times New Roman" w:hAnsi="Times New Roman" w:cs="Times New Roman"/>
          <w:sz w:val="28"/>
          <w:szCs w:val="28"/>
        </w:rPr>
        <w:t xml:space="preserve"> из выручки вычесть переменные расходы, то получим маржинальный доход.</w:t>
      </w:r>
    </w:p>
    <w:p w:rsidR="00471F13" w:rsidRPr="00782BE6" w:rsidRDefault="00471F13" w:rsidP="00471F13">
      <w:pPr>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Маржинальный доход представляет собой разницу между выручкой от продажи продукции и ее неполной себестоимостью, которая рассчитана по переменным затратам. В состав маржинального дохода включается прибыль и постоянные издержки компании. Вычитая из маржинального дохода постоянные </w:t>
      </w:r>
      <w:proofErr w:type="gramStart"/>
      <w:r w:rsidRPr="00782BE6">
        <w:rPr>
          <w:rFonts w:ascii="Times New Roman" w:eastAsia="Times New Roman" w:hAnsi="Times New Roman" w:cs="Times New Roman"/>
          <w:sz w:val="28"/>
          <w:szCs w:val="28"/>
        </w:rPr>
        <w:t>расходы</w:t>
      </w:r>
      <w:proofErr w:type="gramEnd"/>
      <w:r w:rsidRPr="00782BE6">
        <w:rPr>
          <w:rFonts w:ascii="Times New Roman" w:eastAsia="Times New Roman" w:hAnsi="Times New Roman" w:cs="Times New Roman"/>
          <w:sz w:val="28"/>
          <w:szCs w:val="28"/>
        </w:rPr>
        <w:t xml:space="preserve"> мы формируем показатель операционной прибыли. </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eastAsia="Times New Roman" w:hAnsi="Times New Roman" w:cs="Times New Roman"/>
          <w:sz w:val="28"/>
          <w:szCs w:val="28"/>
        </w:rPr>
        <w:t xml:space="preserve">В </w:t>
      </w:r>
      <w:r w:rsidRPr="00782BE6">
        <w:rPr>
          <w:rFonts w:ascii="Times New Roman" w:hAnsi="Times New Roman" w:cs="Times New Roman"/>
          <w:sz w:val="28"/>
          <w:szCs w:val="28"/>
        </w:rPr>
        <w:t xml:space="preserve">таблице </w:t>
      </w:r>
      <w:r w:rsidR="00782BE6">
        <w:rPr>
          <w:rFonts w:ascii="Times New Roman" w:hAnsi="Times New Roman" w:cs="Times New Roman"/>
          <w:sz w:val="28"/>
          <w:szCs w:val="28"/>
        </w:rPr>
        <w:t>6</w:t>
      </w:r>
      <w:r w:rsidRPr="00782BE6">
        <w:rPr>
          <w:rFonts w:ascii="Times New Roman" w:hAnsi="Times New Roman" w:cs="Times New Roman"/>
          <w:sz w:val="28"/>
          <w:szCs w:val="28"/>
        </w:rPr>
        <w:t xml:space="preserve"> выполнен расчет маржинального дохода на основе учета в системе директ-костинг по некоторым видам выпускаемой ООО «Пекарь» продукции.</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Постоянные затраты включают в себя </w:t>
      </w:r>
      <w:proofErr w:type="gramStart"/>
      <w:r w:rsidRPr="00782BE6">
        <w:rPr>
          <w:rFonts w:ascii="Times New Roman" w:hAnsi="Times New Roman" w:cs="Times New Roman"/>
          <w:sz w:val="28"/>
          <w:szCs w:val="28"/>
        </w:rPr>
        <w:t>184037  р.</w:t>
      </w:r>
      <w:proofErr w:type="gramEnd"/>
      <w:r w:rsidRPr="00782BE6">
        <w:rPr>
          <w:rFonts w:ascii="Times New Roman" w:hAnsi="Times New Roman" w:cs="Times New Roman"/>
          <w:sz w:val="28"/>
          <w:szCs w:val="28"/>
        </w:rPr>
        <w:t>, которые нельзя напрямую связать ни с одним из продуктов, и которые распределены между каждым продуктом на основании объемов продаж.</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Таким образом, наибольший маржинальный доход приходится на Пирог с вишней, наименьший – на Пирог яблочный. На основании приведенных данных </w:t>
      </w:r>
      <w:r w:rsidRPr="00782BE6">
        <w:rPr>
          <w:rFonts w:ascii="Times New Roman" w:hAnsi="Times New Roman" w:cs="Times New Roman"/>
          <w:sz w:val="28"/>
          <w:szCs w:val="28"/>
        </w:rPr>
        <w:lastRenderedPageBreak/>
        <w:t xml:space="preserve">руководство может принять решение об отказе от производства данного продукта. </w:t>
      </w:r>
    </w:p>
    <w:p w:rsidR="00471F13" w:rsidRPr="00782BE6" w:rsidRDefault="00471F13" w:rsidP="00471F13">
      <w:pPr>
        <w:spacing w:after="0" w:line="360" w:lineRule="auto"/>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Таблица </w:t>
      </w:r>
      <w:r w:rsidR="00782BE6">
        <w:rPr>
          <w:rFonts w:ascii="Times New Roman" w:eastAsia="Times New Roman" w:hAnsi="Times New Roman" w:cs="Times New Roman"/>
          <w:sz w:val="28"/>
          <w:szCs w:val="28"/>
        </w:rPr>
        <w:t>6</w:t>
      </w:r>
      <w:r w:rsidRPr="00782BE6">
        <w:rPr>
          <w:rFonts w:ascii="Times New Roman" w:eastAsia="Times New Roman" w:hAnsi="Times New Roman" w:cs="Times New Roman"/>
          <w:sz w:val="28"/>
          <w:szCs w:val="28"/>
        </w:rPr>
        <w:t xml:space="preserve"> – Расчет маржинального дохода по основным видам продукции ООО «Пекарь»</w:t>
      </w:r>
    </w:p>
    <w:tbl>
      <w:tblPr>
        <w:tblW w:w="9650" w:type="dxa"/>
        <w:tblLook w:val="04A0" w:firstRow="1" w:lastRow="0" w:firstColumn="1" w:lastColumn="0" w:noHBand="0" w:noVBand="1"/>
      </w:tblPr>
      <w:tblGrid>
        <w:gridCol w:w="2689"/>
        <w:gridCol w:w="1410"/>
        <w:gridCol w:w="1476"/>
        <w:gridCol w:w="1317"/>
        <w:gridCol w:w="1518"/>
        <w:gridCol w:w="1240"/>
      </w:tblGrid>
      <w:tr w:rsidR="00782BE6" w:rsidRPr="00782BE6" w:rsidTr="00782BE6">
        <w:trPr>
          <w:trHeight w:val="28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Показатель</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1</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яблочный</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2</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вишней</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3</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клубникой</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4</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бананом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Объем реализации, кг</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1524</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1780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1420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1580</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9448</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Цена реализации, руб.</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134</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138</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148</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151</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Выручка от реализации</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204216</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245640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210160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238580</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898596</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Затраты на 1 кг.</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0</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Материалы</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61</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Заработная плата с начислениями</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32</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Прочее</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Переменная часть общепроизводственных затрат</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12</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21</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 переменные затраты</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101</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117</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123</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удельный</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33</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28</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Переменные затраты на выпуск</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153924</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190460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166140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194340</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704864</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на выпуск</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50292</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55180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44020</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44240</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193732</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Постоянные издержки</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44491</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51965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41455</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46126</w:t>
            </w:r>
          </w:p>
        </w:tc>
        <w:tc>
          <w:tcPr>
            <w:tcW w:w="1240"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184037</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Полная себестоимость</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198415</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242425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207595</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240466</w:t>
            </w:r>
          </w:p>
        </w:tc>
        <w:tc>
          <w:tcPr>
            <w:tcW w:w="124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888901</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 xml:space="preserve">Операционная прибыль </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5801</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3215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2565</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-1886</w:t>
            </w:r>
          </w:p>
        </w:tc>
        <w:tc>
          <w:tcPr>
            <w:tcW w:w="124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9695</w:t>
            </w:r>
          </w:p>
        </w:tc>
      </w:tr>
      <w:tr w:rsidR="00782BE6" w:rsidRPr="00782BE6" w:rsidTr="00782BE6">
        <w:trPr>
          <w:trHeight w:val="284"/>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Рентабельность производства по маржинальному доходу, %</w:t>
            </w:r>
          </w:p>
        </w:tc>
        <w:tc>
          <w:tcPr>
            <w:tcW w:w="141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24,6</w:t>
            </w:r>
          </w:p>
        </w:tc>
        <w:tc>
          <w:tcPr>
            <w:tcW w:w="1476"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20,9</w:t>
            </w:r>
          </w:p>
        </w:tc>
        <w:tc>
          <w:tcPr>
            <w:tcW w:w="15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18,5</w:t>
            </w:r>
          </w:p>
        </w:tc>
        <w:tc>
          <w:tcPr>
            <w:tcW w:w="124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21,6</w:t>
            </w:r>
          </w:p>
        </w:tc>
      </w:tr>
    </w:tbl>
    <w:p w:rsidR="00471F13" w:rsidRPr="00782BE6" w:rsidRDefault="00471F13" w:rsidP="00471F13">
      <w:pPr>
        <w:spacing w:after="0" w:line="360" w:lineRule="auto"/>
        <w:ind w:firstLine="709"/>
        <w:jc w:val="both"/>
        <w:rPr>
          <w:rFonts w:ascii="Times New Roman" w:hAnsi="Times New Roman" w:cs="Times New Roman"/>
          <w:sz w:val="24"/>
          <w:szCs w:val="24"/>
        </w:rPr>
      </w:pPr>
    </w:p>
    <w:p w:rsidR="00782BE6" w:rsidRPr="00782BE6" w:rsidRDefault="00782BE6"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Пирог с бананом имеет отрицательный маржинальный доход (убыток), то </w:t>
      </w:r>
      <w:proofErr w:type="gramStart"/>
      <w:r w:rsidRPr="00782BE6">
        <w:rPr>
          <w:rFonts w:ascii="Times New Roman" w:hAnsi="Times New Roman" w:cs="Times New Roman"/>
          <w:sz w:val="28"/>
          <w:szCs w:val="28"/>
        </w:rPr>
        <w:t>есть  является</w:t>
      </w:r>
      <w:proofErr w:type="gramEnd"/>
      <w:r w:rsidRPr="00782BE6">
        <w:rPr>
          <w:rFonts w:ascii="Times New Roman" w:hAnsi="Times New Roman" w:cs="Times New Roman"/>
          <w:sz w:val="28"/>
          <w:szCs w:val="28"/>
        </w:rPr>
        <w:t xml:space="preserve"> убыточным продуктом, поэтому его производство организации не  выгодно. </w:t>
      </w:r>
    </w:p>
    <w:p w:rsidR="00782BE6" w:rsidRPr="00782BE6" w:rsidRDefault="00782BE6"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Наиболее рентабельным является Пирог с вишней, поэтому организации следует сконцентрировать усилия на производстве данного продукта. </w:t>
      </w:r>
    </w:p>
    <w:p w:rsidR="00782BE6" w:rsidRPr="00782BE6" w:rsidRDefault="00782BE6" w:rsidP="00782BE6">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hAnsi="Times New Roman" w:cs="Times New Roman"/>
          <w:sz w:val="28"/>
          <w:szCs w:val="28"/>
        </w:rPr>
        <w:t xml:space="preserve">В таблице 18 выполнен расчет маржинального дохода и прибыли с учетом снятия с производства Пирога с бананом. </w:t>
      </w:r>
    </w:p>
    <w:p w:rsidR="00782BE6" w:rsidRPr="00782BE6" w:rsidRDefault="00782BE6" w:rsidP="00782BE6">
      <w:pPr>
        <w:widowControl w:val="0"/>
        <w:spacing w:after="0" w:line="360" w:lineRule="auto"/>
        <w:ind w:firstLine="709"/>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Если убрать убыточный продукт, то постоянные издержки будут </w:t>
      </w:r>
      <w:r w:rsidRPr="00782BE6">
        <w:rPr>
          <w:rFonts w:ascii="Times New Roman" w:eastAsia="Times New Roman" w:hAnsi="Times New Roman" w:cs="Times New Roman"/>
          <w:sz w:val="28"/>
          <w:szCs w:val="28"/>
        </w:rPr>
        <w:lastRenderedPageBreak/>
        <w:t>распределены между оставшимися тремя видами продукции. В таком случае, по всем видам получается убыток, поэтому снимать с производства убыточный пирог с бананом экономически не выгодно.</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Если же организация примет решение снять с производства пирог с бананом, как убыточный (таблица </w:t>
      </w:r>
      <w:r w:rsidR="00782BE6">
        <w:rPr>
          <w:rFonts w:ascii="Times New Roman" w:hAnsi="Times New Roman" w:cs="Times New Roman"/>
          <w:sz w:val="28"/>
          <w:szCs w:val="28"/>
        </w:rPr>
        <w:t>6</w:t>
      </w:r>
      <w:r w:rsidRPr="00782BE6">
        <w:rPr>
          <w:rFonts w:ascii="Times New Roman" w:hAnsi="Times New Roman" w:cs="Times New Roman"/>
          <w:sz w:val="28"/>
          <w:szCs w:val="28"/>
        </w:rPr>
        <w:t>), то необходимым условием получения операционной прибыли является увеличение объема производства каждого продукта.</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В таблице </w:t>
      </w:r>
      <w:r w:rsidR="00782BE6">
        <w:rPr>
          <w:rFonts w:ascii="Times New Roman" w:hAnsi="Times New Roman" w:cs="Times New Roman"/>
          <w:sz w:val="28"/>
          <w:szCs w:val="28"/>
        </w:rPr>
        <w:t>7</w:t>
      </w:r>
      <w:r w:rsidRPr="00782BE6">
        <w:rPr>
          <w:rFonts w:ascii="Times New Roman" w:hAnsi="Times New Roman" w:cs="Times New Roman"/>
          <w:sz w:val="28"/>
          <w:szCs w:val="28"/>
        </w:rPr>
        <w:t xml:space="preserve"> представлен расчет операционной прибыли организации </w:t>
      </w:r>
      <w:proofErr w:type="gramStart"/>
      <w:r w:rsidRPr="00782BE6">
        <w:rPr>
          <w:rFonts w:ascii="Times New Roman" w:hAnsi="Times New Roman" w:cs="Times New Roman"/>
          <w:sz w:val="28"/>
          <w:szCs w:val="28"/>
        </w:rPr>
        <w:t>при увеличение</w:t>
      </w:r>
      <w:proofErr w:type="gramEnd"/>
      <w:r w:rsidRPr="00782BE6">
        <w:rPr>
          <w:rFonts w:ascii="Times New Roman" w:hAnsi="Times New Roman" w:cs="Times New Roman"/>
          <w:sz w:val="28"/>
          <w:szCs w:val="28"/>
        </w:rPr>
        <w:t xml:space="preserve"> объема выпуска продукции в случае вывода убыточного продукта.</w:t>
      </w:r>
    </w:p>
    <w:p w:rsidR="00471F13" w:rsidRPr="00782BE6" w:rsidRDefault="00471F13" w:rsidP="00471F13">
      <w:pPr>
        <w:spacing w:after="0" w:line="360" w:lineRule="auto"/>
        <w:jc w:val="both"/>
        <w:rPr>
          <w:rFonts w:ascii="Times New Roman" w:eastAsia="Times New Roman" w:hAnsi="Times New Roman" w:cs="Times New Roman"/>
          <w:sz w:val="28"/>
          <w:szCs w:val="28"/>
        </w:rPr>
      </w:pPr>
      <w:r w:rsidRPr="00782BE6">
        <w:rPr>
          <w:rFonts w:ascii="Times New Roman" w:eastAsia="Times New Roman" w:hAnsi="Times New Roman" w:cs="Times New Roman"/>
          <w:sz w:val="28"/>
          <w:szCs w:val="28"/>
        </w:rPr>
        <w:t xml:space="preserve">Таблица </w:t>
      </w:r>
      <w:r w:rsidR="00782BE6">
        <w:rPr>
          <w:rFonts w:ascii="Times New Roman" w:eastAsia="Times New Roman" w:hAnsi="Times New Roman" w:cs="Times New Roman"/>
          <w:sz w:val="28"/>
          <w:szCs w:val="28"/>
        </w:rPr>
        <w:t>7</w:t>
      </w:r>
      <w:r w:rsidRPr="00782BE6">
        <w:rPr>
          <w:rFonts w:ascii="Times New Roman" w:eastAsia="Times New Roman" w:hAnsi="Times New Roman" w:cs="Times New Roman"/>
          <w:sz w:val="28"/>
          <w:szCs w:val="28"/>
        </w:rPr>
        <w:t xml:space="preserve"> – Расчет маржинального дохода по основным видам продукции ООО «Пекарь» без убыточного продукта</w:t>
      </w:r>
    </w:p>
    <w:tbl>
      <w:tblPr>
        <w:tblW w:w="9632" w:type="dxa"/>
        <w:tblLook w:val="04A0" w:firstRow="1" w:lastRow="0" w:firstColumn="1" w:lastColumn="0" w:noHBand="0" w:noVBand="1"/>
      </w:tblPr>
      <w:tblGrid>
        <w:gridCol w:w="4248"/>
        <w:gridCol w:w="1415"/>
        <w:gridCol w:w="1420"/>
        <w:gridCol w:w="1317"/>
        <w:gridCol w:w="1232"/>
      </w:tblGrid>
      <w:tr w:rsidR="00782BE6" w:rsidRPr="00782BE6" w:rsidTr="00782BE6">
        <w:trPr>
          <w:trHeight w:val="284"/>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Показатель</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1</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яблочный</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2</w:t>
            </w:r>
          </w:p>
          <w:p w:rsidR="00471F13" w:rsidRPr="00782BE6" w:rsidRDefault="00471F13" w:rsidP="00471F13">
            <w:pPr>
              <w:spacing w:after="0" w:line="240" w:lineRule="auto"/>
              <w:ind w:left="-182" w:right="-215"/>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вишней</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3</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клубникой</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Объем реализации, кг</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1524</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1780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1420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4724</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Цена реализации, руб.</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134</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138</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148</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Выручка от реализации</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204216</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245640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210160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660016</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Затраты на 1 кг.</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Материалы</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Заработная плата с начислениями</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Прочее</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Переменная часть общепроизводственных затрат</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12</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 переменные затраты</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101</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107</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117</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удельный</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33</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Переменные затраты на выпуск</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153924</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190460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166140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510524</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на выпуск</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50292</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55180</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44020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149492</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Постоянные издержки</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59372</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69345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55320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184037</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Полная себестоимость</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213296</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259805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221460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694561</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 xml:space="preserve">Операционная прибыль </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-9080</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-14165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-11300</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-34545</w:t>
            </w:r>
          </w:p>
        </w:tc>
      </w:tr>
      <w:tr w:rsidR="00782BE6" w:rsidRPr="00782BE6" w:rsidTr="00782BE6">
        <w:trPr>
          <w:trHeight w:val="28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471F13">
            <w:pPr>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Рентабельность производства по маржинальному доходу, %</w:t>
            </w:r>
          </w:p>
        </w:tc>
        <w:tc>
          <w:tcPr>
            <w:tcW w:w="1415"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24,6</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22,5</w:t>
            </w:r>
          </w:p>
        </w:tc>
        <w:tc>
          <w:tcPr>
            <w:tcW w:w="131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20,9</w:t>
            </w:r>
          </w:p>
        </w:tc>
        <w:tc>
          <w:tcPr>
            <w:tcW w:w="1232"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471F13">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22,6</w:t>
            </w:r>
          </w:p>
        </w:tc>
      </w:tr>
    </w:tbl>
    <w:p w:rsidR="00471F13" w:rsidRPr="00782BE6" w:rsidRDefault="00471F13" w:rsidP="00471F13">
      <w:pPr>
        <w:spacing w:after="0" w:line="360" w:lineRule="auto"/>
        <w:ind w:firstLine="709"/>
        <w:jc w:val="both"/>
        <w:rPr>
          <w:rFonts w:ascii="Times New Roman" w:hAnsi="Times New Roman" w:cs="Times New Roman"/>
          <w:sz w:val="28"/>
          <w:szCs w:val="28"/>
        </w:rPr>
      </w:pPr>
    </w:p>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Из данных таблицы </w:t>
      </w:r>
      <w:r w:rsidR="00782BE6">
        <w:rPr>
          <w:rFonts w:ascii="Times New Roman" w:hAnsi="Times New Roman" w:cs="Times New Roman"/>
          <w:sz w:val="28"/>
          <w:szCs w:val="28"/>
        </w:rPr>
        <w:t>8</w:t>
      </w:r>
      <w:r w:rsidRPr="00782BE6">
        <w:rPr>
          <w:rFonts w:ascii="Times New Roman" w:hAnsi="Times New Roman" w:cs="Times New Roman"/>
          <w:sz w:val="28"/>
          <w:szCs w:val="28"/>
        </w:rPr>
        <w:t xml:space="preserve"> можно сделать вывод, что максимальную величину операционного дохода имеет продукт «Пирог яблочный». Отметим, что производство данного продукта повысится минимально – на 28%. Очевидно, что несмотря на то, что максимальное увеличение объема производства имеет продукт «Пирог с клубникой» - на 42 %, однако операционная прибыль по </w:t>
      </w:r>
      <w:r w:rsidRPr="00782BE6">
        <w:rPr>
          <w:rFonts w:ascii="Times New Roman" w:hAnsi="Times New Roman" w:cs="Times New Roman"/>
          <w:sz w:val="28"/>
          <w:szCs w:val="28"/>
        </w:rPr>
        <w:lastRenderedPageBreak/>
        <w:t>данному продукту – минимальная.</w:t>
      </w:r>
    </w:p>
    <w:p w:rsidR="00471F13" w:rsidRPr="00782BE6" w:rsidRDefault="00471F13" w:rsidP="00782BE6">
      <w:pPr>
        <w:widowControl w:val="0"/>
        <w:spacing w:after="0" w:line="360" w:lineRule="auto"/>
        <w:jc w:val="both"/>
        <w:rPr>
          <w:rFonts w:ascii="Times New Roman" w:hAnsi="Times New Roman" w:cs="Times New Roman"/>
          <w:sz w:val="28"/>
          <w:szCs w:val="28"/>
        </w:rPr>
      </w:pPr>
      <w:r w:rsidRPr="00782BE6">
        <w:rPr>
          <w:rFonts w:ascii="Times New Roman" w:hAnsi="Times New Roman" w:cs="Times New Roman"/>
          <w:sz w:val="28"/>
          <w:szCs w:val="28"/>
        </w:rPr>
        <w:t xml:space="preserve">Таблица </w:t>
      </w:r>
      <w:r w:rsidR="00782BE6">
        <w:rPr>
          <w:rFonts w:ascii="Times New Roman" w:hAnsi="Times New Roman" w:cs="Times New Roman"/>
          <w:sz w:val="28"/>
          <w:szCs w:val="28"/>
        </w:rPr>
        <w:t>8</w:t>
      </w:r>
      <w:r w:rsidRPr="00782BE6">
        <w:rPr>
          <w:rFonts w:ascii="Times New Roman" w:hAnsi="Times New Roman" w:cs="Times New Roman"/>
          <w:sz w:val="28"/>
          <w:szCs w:val="28"/>
        </w:rPr>
        <w:t xml:space="preserve"> – Расчет операционной прибыли организации при увеличении объема выпуска продукции в случае вывода убыточного продукта</w:t>
      </w:r>
    </w:p>
    <w:tbl>
      <w:tblPr>
        <w:tblW w:w="9640" w:type="dxa"/>
        <w:tblInd w:w="-5" w:type="dxa"/>
        <w:tblLook w:val="04A0" w:firstRow="1" w:lastRow="0" w:firstColumn="1" w:lastColumn="0" w:noHBand="0" w:noVBand="1"/>
      </w:tblPr>
      <w:tblGrid>
        <w:gridCol w:w="3828"/>
        <w:gridCol w:w="1420"/>
        <w:gridCol w:w="1477"/>
        <w:gridCol w:w="1418"/>
        <w:gridCol w:w="1497"/>
      </w:tblGrid>
      <w:tr w:rsidR="00782BE6" w:rsidRPr="00782BE6" w:rsidTr="00782BE6">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Показатель</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1</w:t>
            </w:r>
          </w:p>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яблочный</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2</w:t>
            </w:r>
          </w:p>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вишней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3</w:t>
            </w:r>
          </w:p>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клубникой</w:t>
            </w:r>
          </w:p>
        </w:tc>
        <w:tc>
          <w:tcPr>
            <w:tcW w:w="1497" w:type="dxa"/>
            <w:tcBorders>
              <w:top w:val="single" w:sz="4" w:space="0" w:color="auto"/>
              <w:left w:val="nil"/>
              <w:bottom w:val="single" w:sz="4" w:space="0" w:color="auto"/>
              <w:right w:val="single" w:sz="4" w:space="0" w:color="auto"/>
            </w:tcBorders>
            <w:vAlign w:val="center"/>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Объем реализации, кг</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1950</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2350</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2020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6320</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Цена реализации, руб.</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134</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138</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148</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Выручка от реализации</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261300</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324300</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298960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884560</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Затраты на 1 кг.</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Calibri" w:eastAsia="Times New Roman" w:hAnsi="Calibri" w:cs="Times New Roman"/>
                <w:sz w:val="24"/>
                <w:szCs w:val="24"/>
              </w:rPr>
            </w:pP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Материалы</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57</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Заработная плата с начислениями</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27</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Прочее</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Переменная часть общепроизводственных затрат</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12</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Итого переменные затраты</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101</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107</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117</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удельный</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33</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Переменные затраты на выпуск</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196950</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251450</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236340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684740</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Маржинальный доход на выпуск</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64350</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72850</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62620</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199820</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Постоянные издержки</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56784</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68431</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58822</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184037</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Полная себестоимость</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253734</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319881</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295162</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868777</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 xml:space="preserve">Операционная прибыль </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7566</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4419</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3798</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15783</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Рентабельность производства по маржинальному доходу, %</w:t>
            </w:r>
          </w:p>
        </w:tc>
        <w:tc>
          <w:tcPr>
            <w:tcW w:w="1420"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24,6</w:t>
            </w:r>
          </w:p>
        </w:tc>
        <w:tc>
          <w:tcPr>
            <w:tcW w:w="1477"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20,9</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22,6</w:t>
            </w:r>
          </w:p>
        </w:tc>
      </w:tr>
      <w:tr w:rsidR="00782BE6" w:rsidRPr="00782BE6" w:rsidTr="00782BE6">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71F13" w:rsidRPr="00782BE6" w:rsidRDefault="00471F13" w:rsidP="00782BE6">
            <w:pPr>
              <w:widowControl w:val="0"/>
              <w:spacing w:after="0" w:line="240" w:lineRule="auto"/>
              <w:jc w:val="both"/>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Процент увеличения объема выпуска, %</w:t>
            </w:r>
          </w:p>
        </w:tc>
        <w:tc>
          <w:tcPr>
            <w:tcW w:w="1420" w:type="dxa"/>
            <w:tcBorders>
              <w:top w:val="nil"/>
              <w:left w:val="nil"/>
              <w:bottom w:val="single" w:sz="4" w:space="0" w:color="auto"/>
              <w:right w:val="single" w:sz="4" w:space="0" w:color="auto"/>
            </w:tcBorders>
            <w:shd w:val="clear" w:color="auto" w:fill="auto"/>
            <w:noWrap/>
            <w:vAlign w:val="bottom"/>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1,28</w:t>
            </w:r>
          </w:p>
        </w:tc>
        <w:tc>
          <w:tcPr>
            <w:tcW w:w="1477"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1,32</w:t>
            </w:r>
          </w:p>
        </w:tc>
        <w:tc>
          <w:tcPr>
            <w:tcW w:w="1418" w:type="dxa"/>
            <w:tcBorders>
              <w:top w:val="nil"/>
              <w:left w:val="nil"/>
              <w:bottom w:val="single" w:sz="4" w:space="0" w:color="auto"/>
              <w:right w:val="single" w:sz="4" w:space="0" w:color="auto"/>
            </w:tcBorders>
            <w:shd w:val="clear" w:color="auto" w:fill="auto"/>
            <w:noWrap/>
            <w:vAlign w:val="center"/>
            <w:hideMark/>
          </w:tcPr>
          <w:p w:rsidR="00471F13" w:rsidRPr="00782BE6" w:rsidRDefault="00471F13" w:rsidP="00782BE6">
            <w:pPr>
              <w:widowControl w:val="0"/>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1,42</w:t>
            </w:r>
          </w:p>
        </w:tc>
        <w:tc>
          <w:tcPr>
            <w:tcW w:w="1497" w:type="dxa"/>
            <w:tcBorders>
              <w:top w:val="nil"/>
              <w:left w:val="nil"/>
              <w:bottom w:val="single" w:sz="4" w:space="0" w:color="auto"/>
              <w:right w:val="single" w:sz="4" w:space="0" w:color="auto"/>
            </w:tcBorders>
            <w:vAlign w:val="center"/>
          </w:tcPr>
          <w:p w:rsidR="00471F13" w:rsidRPr="00782BE6" w:rsidRDefault="00471F13" w:rsidP="00782BE6">
            <w:pPr>
              <w:widowControl w:val="0"/>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1,34</w:t>
            </w:r>
          </w:p>
        </w:tc>
      </w:tr>
    </w:tbl>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p>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proofErr w:type="gramStart"/>
      <w:r w:rsidRPr="00782BE6">
        <w:rPr>
          <w:rFonts w:ascii="Times New Roman" w:hAnsi="Times New Roman" w:cs="Times New Roman"/>
          <w:sz w:val="28"/>
          <w:szCs w:val="28"/>
        </w:rPr>
        <w:t>Данный  факт</w:t>
      </w:r>
      <w:proofErr w:type="gramEnd"/>
      <w:r w:rsidRPr="00782BE6">
        <w:rPr>
          <w:rFonts w:ascii="Times New Roman" w:hAnsi="Times New Roman" w:cs="Times New Roman"/>
          <w:sz w:val="28"/>
          <w:szCs w:val="28"/>
        </w:rPr>
        <w:t xml:space="preserve"> объясняется перераспределением постоянных расходов  пропорционально объему выпуска.</w:t>
      </w:r>
    </w:p>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Таким образом, внедрив систему Директ-костинг организация сможет управлять объемом выпуска, принимать управленческие решения относительно объема производства каждого вида продукта с целью достижения оптимальных финансовых результатов.</w:t>
      </w:r>
    </w:p>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Далее в таблице 20 выполним расчет точки безубыточности для варианта без вывода убыточного продукта.</w:t>
      </w:r>
    </w:p>
    <w:p w:rsidR="00471F13" w:rsidRPr="00782BE6" w:rsidRDefault="00471F13" w:rsidP="00782BE6">
      <w:pPr>
        <w:widowControl w:val="0"/>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Результаты учета по системе директ-костинг, будут в ООО «Пекарь» использоваться для управленческого анализа. На основе данных учета в ООО «Пекарь» может быть рассчитана точка безубыточности с целью анализа, какой </w:t>
      </w:r>
      <w:r w:rsidRPr="00782BE6">
        <w:rPr>
          <w:rFonts w:ascii="Times New Roman" w:hAnsi="Times New Roman" w:cs="Times New Roman"/>
          <w:sz w:val="28"/>
          <w:szCs w:val="28"/>
        </w:rPr>
        <w:lastRenderedPageBreak/>
        <w:t>продукт имеет наибольший запас финансовой прочности.</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Расчет точки безубыточности для отдельных видов продукции (пирогов начинкой) показан в таблице </w:t>
      </w:r>
      <w:r w:rsidR="00782BE6">
        <w:rPr>
          <w:rFonts w:ascii="Times New Roman" w:hAnsi="Times New Roman" w:cs="Times New Roman"/>
          <w:sz w:val="28"/>
          <w:szCs w:val="28"/>
        </w:rPr>
        <w:t>9</w:t>
      </w:r>
      <w:r w:rsidRPr="00782BE6">
        <w:rPr>
          <w:rFonts w:ascii="Times New Roman" w:hAnsi="Times New Roman" w:cs="Times New Roman"/>
          <w:sz w:val="28"/>
          <w:szCs w:val="28"/>
        </w:rPr>
        <w:t>.</w:t>
      </w:r>
    </w:p>
    <w:p w:rsidR="00471F13" w:rsidRPr="00782BE6" w:rsidRDefault="00471F13" w:rsidP="00471F13">
      <w:pPr>
        <w:spacing w:after="0" w:line="360" w:lineRule="auto"/>
        <w:jc w:val="both"/>
        <w:rPr>
          <w:rFonts w:ascii="Times New Roman" w:hAnsi="Times New Roman" w:cs="Times New Roman"/>
          <w:sz w:val="28"/>
          <w:szCs w:val="28"/>
        </w:rPr>
      </w:pPr>
      <w:r w:rsidRPr="00782BE6">
        <w:rPr>
          <w:rFonts w:ascii="Times New Roman" w:hAnsi="Times New Roman" w:cs="Times New Roman"/>
          <w:sz w:val="28"/>
          <w:szCs w:val="28"/>
        </w:rPr>
        <w:t xml:space="preserve"> Таблица </w:t>
      </w:r>
      <w:r w:rsidR="00782BE6">
        <w:rPr>
          <w:rFonts w:ascii="Times New Roman" w:hAnsi="Times New Roman" w:cs="Times New Roman"/>
          <w:sz w:val="28"/>
          <w:szCs w:val="28"/>
        </w:rPr>
        <w:t>9</w:t>
      </w:r>
      <w:r w:rsidRPr="00782BE6">
        <w:rPr>
          <w:rFonts w:ascii="Times New Roman" w:hAnsi="Times New Roman" w:cs="Times New Roman"/>
          <w:sz w:val="28"/>
          <w:szCs w:val="28"/>
        </w:rPr>
        <w:t xml:space="preserve"> – Расчет точки безубыточности для отдельных видов продукции (пироги с начинкой)</w:t>
      </w:r>
    </w:p>
    <w:tbl>
      <w:tblPr>
        <w:tblW w:w="9545" w:type="dxa"/>
        <w:tblInd w:w="89" w:type="dxa"/>
        <w:tblLook w:val="04A0" w:firstRow="1" w:lastRow="0" w:firstColumn="1" w:lastColumn="0" w:noHBand="0" w:noVBand="1"/>
      </w:tblPr>
      <w:tblGrid>
        <w:gridCol w:w="5009"/>
        <w:gridCol w:w="1397"/>
        <w:gridCol w:w="1466"/>
        <w:gridCol w:w="1673"/>
      </w:tblGrid>
      <w:tr w:rsidR="00782BE6" w:rsidRPr="00782BE6" w:rsidTr="00782BE6">
        <w:trPr>
          <w:trHeight w:val="340"/>
        </w:trPr>
        <w:tc>
          <w:tcPr>
            <w:tcW w:w="5009" w:type="dxa"/>
            <w:tcBorders>
              <w:top w:val="single" w:sz="4" w:space="0" w:color="auto"/>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Показатель</w:t>
            </w:r>
          </w:p>
        </w:tc>
        <w:tc>
          <w:tcPr>
            <w:tcW w:w="1397" w:type="dxa"/>
            <w:tcBorders>
              <w:top w:val="single" w:sz="4" w:space="0" w:color="auto"/>
              <w:left w:val="nil"/>
              <w:bottom w:val="single" w:sz="4" w:space="0" w:color="auto"/>
              <w:right w:val="single" w:sz="4" w:space="0" w:color="auto"/>
            </w:tcBorders>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1</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яблочный</w:t>
            </w:r>
          </w:p>
        </w:tc>
        <w:tc>
          <w:tcPr>
            <w:tcW w:w="1466" w:type="dxa"/>
            <w:tcBorders>
              <w:top w:val="single" w:sz="4" w:space="0" w:color="auto"/>
              <w:left w:val="nil"/>
              <w:bottom w:val="single" w:sz="4" w:space="0" w:color="auto"/>
              <w:right w:val="single" w:sz="4" w:space="0" w:color="auto"/>
            </w:tcBorders>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2</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вишней</w:t>
            </w:r>
          </w:p>
        </w:tc>
        <w:tc>
          <w:tcPr>
            <w:tcW w:w="1673" w:type="dxa"/>
            <w:tcBorders>
              <w:top w:val="single" w:sz="4" w:space="0" w:color="auto"/>
              <w:left w:val="nil"/>
              <w:bottom w:val="single" w:sz="4" w:space="0" w:color="auto"/>
              <w:right w:val="single" w:sz="4" w:space="0" w:color="auto"/>
            </w:tcBorders>
            <w:vAlign w:val="center"/>
            <w:hideMark/>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Продукт 3</w:t>
            </w:r>
          </w:p>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Пирог с клубникой</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Удельная маржинальная прибыль, тыс. руб.</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33</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31</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Критический объем производства, шт.</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1451</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1410</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1600</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Запас производственной прочности, шт.</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499</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370</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420</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Диапазон производственной прочности, %</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34,4</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26,2</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26,2</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Маржинальная прибыль, тыс. руб.</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50292</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55180</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44020</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Критический объем выручки, тыс. руб.</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194454</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194594</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236833</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Запас финансовой прочности, тыс. руб.</w:t>
            </w:r>
          </w:p>
        </w:tc>
        <w:tc>
          <w:tcPr>
            <w:tcW w:w="1397" w:type="dxa"/>
            <w:tcBorders>
              <w:top w:val="nil"/>
              <w:left w:val="nil"/>
              <w:bottom w:val="single" w:sz="4" w:space="0" w:color="auto"/>
              <w:right w:val="single" w:sz="4" w:space="0" w:color="auto"/>
            </w:tcBorders>
            <w:vAlign w:val="bottom"/>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66846</w:t>
            </w:r>
          </w:p>
        </w:tc>
        <w:tc>
          <w:tcPr>
            <w:tcW w:w="1466" w:type="dxa"/>
            <w:tcBorders>
              <w:top w:val="nil"/>
              <w:left w:val="nil"/>
              <w:bottom w:val="single" w:sz="4" w:space="0" w:color="auto"/>
              <w:right w:val="single" w:sz="4" w:space="0" w:color="auto"/>
            </w:tcBorders>
            <w:vAlign w:val="bottom"/>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51046</w:t>
            </w:r>
          </w:p>
        </w:tc>
        <w:tc>
          <w:tcPr>
            <w:tcW w:w="1673" w:type="dxa"/>
            <w:tcBorders>
              <w:top w:val="nil"/>
              <w:left w:val="nil"/>
              <w:bottom w:val="single" w:sz="4" w:space="0" w:color="auto"/>
              <w:right w:val="single" w:sz="4" w:space="0" w:color="auto"/>
            </w:tcBorders>
            <w:vAlign w:val="bottom"/>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62127</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Диапазон финансовой прочности, %</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74,4</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79,2</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79,2</w:t>
            </w:r>
          </w:p>
        </w:tc>
      </w:tr>
      <w:tr w:rsidR="00782BE6" w:rsidRPr="00782BE6" w:rsidTr="00782BE6">
        <w:trPr>
          <w:trHeight w:val="340"/>
        </w:trPr>
        <w:tc>
          <w:tcPr>
            <w:tcW w:w="5009" w:type="dxa"/>
            <w:tcBorders>
              <w:top w:val="nil"/>
              <w:left w:val="single" w:sz="4" w:space="0" w:color="auto"/>
              <w:bottom w:val="single" w:sz="4" w:space="0" w:color="auto"/>
              <w:right w:val="single" w:sz="4" w:space="0" w:color="auto"/>
            </w:tcBorders>
            <w:vAlign w:val="center"/>
            <w:hideMark/>
          </w:tcPr>
          <w:p w:rsidR="00471F13" w:rsidRPr="00782BE6" w:rsidRDefault="00471F13" w:rsidP="00471F13">
            <w:pPr>
              <w:spacing w:after="0" w:line="240" w:lineRule="auto"/>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Доля маржинальной прибыли в выручке от реализации, %</w:t>
            </w:r>
          </w:p>
        </w:tc>
        <w:tc>
          <w:tcPr>
            <w:tcW w:w="1397"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24,6</w:t>
            </w:r>
          </w:p>
        </w:tc>
        <w:tc>
          <w:tcPr>
            <w:tcW w:w="1466"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15,4</w:t>
            </w:r>
          </w:p>
        </w:tc>
        <w:tc>
          <w:tcPr>
            <w:tcW w:w="1673" w:type="dxa"/>
            <w:tcBorders>
              <w:top w:val="nil"/>
              <w:left w:val="nil"/>
              <w:bottom w:val="single" w:sz="4" w:space="0" w:color="auto"/>
              <w:right w:val="single" w:sz="4" w:space="0" w:color="auto"/>
            </w:tcBorders>
            <w:vAlign w:val="center"/>
          </w:tcPr>
          <w:p w:rsidR="00471F13" w:rsidRPr="00782BE6" w:rsidRDefault="00471F13" w:rsidP="00471F13">
            <w:pPr>
              <w:spacing w:after="0" w:line="240" w:lineRule="auto"/>
              <w:jc w:val="center"/>
              <w:rPr>
                <w:rFonts w:ascii="Times New Roman" w:eastAsia="Times New Roman" w:hAnsi="Times New Roman" w:cs="Times New Roman"/>
                <w:sz w:val="24"/>
                <w:szCs w:val="24"/>
              </w:rPr>
            </w:pPr>
            <w:r w:rsidRPr="00782BE6">
              <w:rPr>
                <w:rFonts w:ascii="Times New Roman" w:eastAsia="Times New Roman" w:hAnsi="Times New Roman" w:cs="Times New Roman"/>
                <w:sz w:val="24"/>
                <w:szCs w:val="24"/>
              </w:rPr>
              <w:t>9,3</w:t>
            </w:r>
          </w:p>
        </w:tc>
      </w:tr>
    </w:tbl>
    <w:p w:rsidR="00471F13" w:rsidRPr="00782BE6" w:rsidRDefault="00471F13" w:rsidP="00471F13">
      <w:pPr>
        <w:spacing w:after="0" w:line="360" w:lineRule="auto"/>
        <w:ind w:firstLine="709"/>
        <w:jc w:val="both"/>
        <w:rPr>
          <w:rFonts w:ascii="Times New Roman" w:hAnsi="Times New Roman" w:cs="Times New Roman"/>
          <w:sz w:val="24"/>
          <w:szCs w:val="24"/>
        </w:rPr>
      </w:pP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Из таблицы 18 видно, что наибольший диапазон производственной прочности имеет Пирог с вишней, то есть на 79,2 % можно снизить производство данного продукта прежде, чем будет получен убыток. Как показывают данные таблицы 20, до 726 кг продукта можно снизить производство, а ниже этой величины – производство его будет убыточным. </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В результате анализа, был выявлен вид продукции с более высоким показателем рентабельности – Пирог с вишней и Пирог с клубникой. Полученные данные позволяют предприятию перейти преимущественно на их выпуск, так как разница между ценой продажи и суммой переменных затрат не покрывается в результате списания постоянных расходов на себестоимость отдельных изделий. Приведенный расчет показывает, что использование данного метода обеспечивает возможность быстрой адаптации и реагирования производства в меняющихся условиях рынка.</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Таким образом, в организации маржинальный доход будет лежать в основе управленческих решений, связанных с пересмотром цен, изменением </w:t>
      </w:r>
      <w:r w:rsidRPr="00782BE6">
        <w:rPr>
          <w:rFonts w:ascii="Times New Roman" w:hAnsi="Times New Roman" w:cs="Times New Roman"/>
          <w:sz w:val="28"/>
          <w:szCs w:val="28"/>
        </w:rPr>
        <w:lastRenderedPageBreak/>
        <w:t>ассортимента выпускаемой продукции, установлением размера премий, стимулирующих продажу продукции, проведением рекламной кампании и других маркетинговых операций, что обуславливает правильность перехода нашей организации на учет затрат методом «директ-костинг».</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Сегодня, когда обстановка в мире меняется очень быстро, менеджменту организации приходится постоянно проводить анализ деятельности организации для принятия управленческих решений. Для анализа и принятия решений важна достоверная исходная информация, такую информацию получают из ряда показателей, одним из которых является себестоимость. Себестоимость можно рассчитать несколькими различными методами, одним из подобных методов является рекомендуемый для ООО «Пекарь» «</w:t>
      </w:r>
      <w:proofErr w:type="spellStart"/>
      <w:r w:rsidRPr="00782BE6">
        <w:rPr>
          <w:rFonts w:ascii="Times New Roman" w:hAnsi="Times New Roman" w:cs="Times New Roman"/>
          <w:sz w:val="28"/>
          <w:szCs w:val="28"/>
        </w:rPr>
        <w:t>direct-costing</w:t>
      </w:r>
      <w:proofErr w:type="spellEnd"/>
      <w:r w:rsidRPr="00782BE6">
        <w:rPr>
          <w:rFonts w:ascii="Times New Roman" w:hAnsi="Times New Roman" w:cs="Times New Roman"/>
          <w:sz w:val="28"/>
          <w:szCs w:val="28"/>
        </w:rPr>
        <w:t>», который рассмотрен в данной работе.</w:t>
      </w:r>
    </w:p>
    <w:p w:rsidR="00471F13" w:rsidRPr="00782BE6" w:rsidRDefault="00471F13" w:rsidP="00471F13">
      <w:pPr>
        <w:spacing w:after="0" w:line="360" w:lineRule="auto"/>
        <w:ind w:firstLine="709"/>
        <w:jc w:val="both"/>
        <w:rPr>
          <w:rFonts w:ascii="Times New Roman" w:hAnsi="Times New Roman" w:cs="Times New Roman"/>
          <w:sz w:val="28"/>
          <w:szCs w:val="28"/>
        </w:rPr>
      </w:pPr>
      <w:r w:rsidRPr="00782BE6">
        <w:rPr>
          <w:rFonts w:ascii="Times New Roman" w:hAnsi="Times New Roman" w:cs="Times New Roman"/>
          <w:sz w:val="28"/>
          <w:szCs w:val="28"/>
        </w:rPr>
        <w:t xml:space="preserve">Таким образом, предлагаемый вариант учета позволит оптимизировать объем выпуска продукции, будет способствовать выявлению наиболее прибыльных видов продукции, а также способствовать проведению грамотной политики ценообразования на отдельные виды продукции с учетом достижения желаемого </w:t>
      </w:r>
      <w:proofErr w:type="gramStart"/>
      <w:r w:rsidRPr="00782BE6">
        <w:rPr>
          <w:rFonts w:ascii="Times New Roman" w:hAnsi="Times New Roman" w:cs="Times New Roman"/>
          <w:sz w:val="28"/>
          <w:szCs w:val="28"/>
        </w:rPr>
        <w:t>уровня  рентабельности</w:t>
      </w:r>
      <w:proofErr w:type="gramEnd"/>
      <w:r w:rsidRPr="00782BE6">
        <w:rPr>
          <w:rFonts w:ascii="Times New Roman" w:hAnsi="Times New Roman" w:cs="Times New Roman"/>
          <w:sz w:val="28"/>
          <w:szCs w:val="28"/>
        </w:rPr>
        <w:t>.</w:t>
      </w:r>
    </w:p>
    <w:p w:rsidR="00CE46E1" w:rsidRDefault="00CE46E1"/>
    <w:p w:rsidR="00471F13" w:rsidRDefault="00471F13"/>
    <w:p w:rsidR="00471F13" w:rsidRDefault="00471F13"/>
    <w:p w:rsidR="00471F13" w:rsidRDefault="00471F13"/>
    <w:p w:rsidR="00471F13" w:rsidRDefault="00471F13"/>
    <w:p w:rsidR="00471F13" w:rsidRDefault="00471F13"/>
    <w:p w:rsidR="00471F13" w:rsidRDefault="00471F13"/>
    <w:p w:rsidR="00471F13" w:rsidRDefault="00471F13"/>
    <w:p w:rsidR="00471F13" w:rsidRDefault="00471F13"/>
    <w:p w:rsidR="00471F13" w:rsidRDefault="00471F13"/>
    <w:p w:rsidR="00471F13" w:rsidRDefault="00471F13"/>
    <w:p w:rsidR="00471F13" w:rsidRDefault="00471F13"/>
    <w:p w:rsidR="0030227C" w:rsidRPr="007F0BAC" w:rsidRDefault="0030227C" w:rsidP="0030227C">
      <w:pPr>
        <w:pStyle w:val="1"/>
        <w:spacing w:line="360" w:lineRule="auto"/>
        <w:rPr>
          <w:color w:val="auto"/>
        </w:rPr>
      </w:pPr>
      <w:bookmarkStart w:id="36" w:name="_Toc355297100"/>
      <w:bookmarkStart w:id="37" w:name="_Toc355353033"/>
      <w:bookmarkStart w:id="38" w:name="_Toc512872570"/>
      <w:r w:rsidRPr="007F0BAC">
        <w:rPr>
          <w:color w:val="auto"/>
        </w:rPr>
        <w:lastRenderedPageBreak/>
        <w:t>ЗАКЛЮЧЕНИЕ</w:t>
      </w:r>
      <w:bookmarkEnd w:id="36"/>
      <w:bookmarkEnd w:id="37"/>
      <w:bookmarkEnd w:id="38"/>
      <w:r w:rsidRPr="007F0BAC">
        <w:rPr>
          <w:color w:val="auto"/>
        </w:rPr>
        <w:t xml:space="preserve"> </w:t>
      </w:r>
    </w:p>
    <w:p w:rsidR="0030227C" w:rsidRPr="007F0BAC" w:rsidRDefault="0030227C" w:rsidP="0030227C">
      <w:pPr>
        <w:autoSpaceDE w:val="0"/>
        <w:autoSpaceDN w:val="0"/>
        <w:adjustRightInd w:val="0"/>
        <w:spacing w:after="0" w:line="360" w:lineRule="auto"/>
        <w:rPr>
          <w:rFonts w:ascii="Times New Roman" w:hAnsi="Times New Roman" w:cs="Times New Roman"/>
          <w:sz w:val="28"/>
          <w:szCs w:val="28"/>
        </w:rPr>
      </w:pPr>
    </w:p>
    <w:p w:rsidR="0030227C" w:rsidRPr="007F0BAC" w:rsidRDefault="0030227C" w:rsidP="0030227C">
      <w:pPr>
        <w:pStyle w:val="a8"/>
        <w:widowControl w:val="0"/>
        <w:spacing w:after="0" w:line="360" w:lineRule="auto"/>
        <w:ind w:firstLine="709"/>
        <w:jc w:val="both"/>
        <w:rPr>
          <w:rFonts w:ascii="Times New Roman" w:hAnsi="Times New Roman" w:cs="Times New Roman"/>
          <w:sz w:val="28"/>
          <w:szCs w:val="28"/>
        </w:rPr>
      </w:pPr>
      <w:proofErr w:type="gramStart"/>
      <w:r w:rsidRPr="007F0BAC">
        <w:rPr>
          <w:rFonts w:ascii="Times New Roman" w:hAnsi="Times New Roman" w:cs="Times New Roman"/>
          <w:sz w:val="28"/>
          <w:szCs w:val="28"/>
        </w:rPr>
        <w:t>В  современной</w:t>
      </w:r>
      <w:proofErr w:type="gramEnd"/>
      <w:r w:rsidRPr="007F0BAC">
        <w:rPr>
          <w:rFonts w:ascii="Times New Roman" w:hAnsi="Times New Roman" w:cs="Times New Roman"/>
          <w:sz w:val="28"/>
          <w:szCs w:val="28"/>
        </w:rPr>
        <w:t xml:space="preserve">,  быстро  меняющейся,  обстановке  перехода   к   рынку, управлению организации постоянно необходимо  проводить  анализ  деятельности фирмы для принятия управленческих решений. Для </w:t>
      </w:r>
      <w:proofErr w:type="gramStart"/>
      <w:r w:rsidRPr="007F0BAC">
        <w:rPr>
          <w:rFonts w:ascii="Times New Roman" w:hAnsi="Times New Roman" w:cs="Times New Roman"/>
          <w:sz w:val="28"/>
          <w:szCs w:val="28"/>
        </w:rPr>
        <w:t>анализа  и</w:t>
      </w:r>
      <w:proofErr w:type="gramEnd"/>
      <w:r w:rsidRPr="007F0BAC">
        <w:rPr>
          <w:rFonts w:ascii="Times New Roman" w:hAnsi="Times New Roman" w:cs="Times New Roman"/>
          <w:sz w:val="28"/>
          <w:szCs w:val="28"/>
        </w:rPr>
        <w:t xml:space="preserve">  принятия  решений необходима  исходная  информация,  такую   информацию   получают   из   ряда показателей, одним из которых является  себестоимость.  </w:t>
      </w:r>
      <w:proofErr w:type="gramStart"/>
      <w:r w:rsidRPr="007F0BAC">
        <w:rPr>
          <w:rFonts w:ascii="Times New Roman" w:hAnsi="Times New Roman" w:cs="Times New Roman"/>
          <w:sz w:val="28"/>
          <w:szCs w:val="28"/>
        </w:rPr>
        <w:t>Себестоимость  можно</w:t>
      </w:r>
      <w:proofErr w:type="gramEnd"/>
      <w:r w:rsidRPr="007F0BAC">
        <w:rPr>
          <w:rFonts w:ascii="Times New Roman" w:hAnsi="Times New Roman" w:cs="Times New Roman"/>
          <w:sz w:val="28"/>
          <w:szCs w:val="28"/>
        </w:rPr>
        <w:t xml:space="preserve"> рассчитать  несколькими  различными  методами,  одним  из  подобных  методов является малоизвестный в нашей стране «</w:t>
      </w:r>
      <w:proofErr w:type="spellStart"/>
      <w:r w:rsidRPr="007F0BAC">
        <w:rPr>
          <w:rFonts w:ascii="Times New Roman" w:hAnsi="Times New Roman" w:cs="Times New Roman"/>
          <w:sz w:val="28"/>
          <w:szCs w:val="28"/>
        </w:rPr>
        <w:t>direct-costing</w:t>
      </w:r>
      <w:proofErr w:type="spellEnd"/>
      <w:r w:rsidRPr="007F0BAC">
        <w:rPr>
          <w:rFonts w:ascii="Times New Roman" w:hAnsi="Times New Roman" w:cs="Times New Roman"/>
          <w:sz w:val="28"/>
          <w:szCs w:val="28"/>
        </w:rPr>
        <w:t>», который  рассмотрен в данной работе.</w:t>
      </w:r>
    </w:p>
    <w:p w:rsidR="0030227C" w:rsidRPr="007F0BAC" w:rsidRDefault="0030227C" w:rsidP="0015566F">
      <w:pPr>
        <w:pStyle w:val="a8"/>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В 1936 году американский экономист Джонатан Гаррисон создал учение «Директ-костинг», в соответствии с которым в составе себестоимости необходимо учитывать только прямые затраты. Основные идеи этой системы были опубликованы им в январе 1936 года в бюллетене Национальной ассоциации промышленного учета.</w:t>
      </w:r>
    </w:p>
    <w:p w:rsidR="0030227C" w:rsidRPr="007F0BAC" w:rsidRDefault="0030227C" w:rsidP="0015566F">
      <w:pPr>
        <w:pStyle w:val="a8"/>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Наибольшее распространение в нашей стране данная система получила под названием «маржинальный метод бухгалтерского учета». Это связано с тем, что одним из основных понятий в данном подходе является маржинальный доход. С его помощью определяется порог рентабельности производства, устанавливается цена безубыточной реализации продукции и т. д.</w:t>
      </w:r>
    </w:p>
    <w:p w:rsidR="0030227C" w:rsidRPr="007F0BAC" w:rsidRDefault="0030227C" w:rsidP="0015566F">
      <w:pPr>
        <w:pStyle w:val="a8"/>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Сущность системы «директ-костинг» заключается в разделении общих затрат организации на постоянные, которые не зависят от количества продукции, произведенной за единицу времени, и переменные, которые прямо связаны с количеством продукции, произведенной за единицу времени, то есть изменяются. При этом в себестоимость продукции включаются только переменные затраты, а постоянные расходы списываются непосредственно на финансовый результат, то есть уменьшение прибыли организации.</w:t>
      </w:r>
    </w:p>
    <w:p w:rsidR="0030227C" w:rsidRPr="007F0BAC" w:rsidRDefault="0030227C" w:rsidP="0015566F">
      <w:pPr>
        <w:pStyle w:val="a8"/>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Таким образом, используя данный метод, в результате вычисляется производственная себестоимость, полная же себестоимость не рассчитывается.</w:t>
      </w:r>
    </w:p>
    <w:p w:rsidR="0030227C" w:rsidRPr="007F0BAC" w:rsidRDefault="0030227C" w:rsidP="0015566F">
      <w:pPr>
        <w:pStyle w:val="a8"/>
        <w:widowControl w:val="0"/>
        <w:spacing w:after="0" w:line="360" w:lineRule="auto"/>
        <w:ind w:firstLine="709"/>
        <w:jc w:val="both"/>
        <w:rPr>
          <w:rFonts w:ascii="Times New Roman" w:hAnsi="Times New Roman" w:cs="Times New Roman"/>
          <w:sz w:val="28"/>
          <w:szCs w:val="28"/>
        </w:rPr>
      </w:pPr>
      <w:r w:rsidRPr="007F0BAC">
        <w:rPr>
          <w:rFonts w:ascii="Times New Roman" w:hAnsi="Times New Roman" w:cs="Times New Roman"/>
          <w:sz w:val="28"/>
          <w:szCs w:val="28"/>
        </w:rPr>
        <w:t xml:space="preserve">Подводя итоги изученному в теоретической части работы материалу, </w:t>
      </w:r>
      <w:r w:rsidRPr="007F0BAC">
        <w:rPr>
          <w:rFonts w:ascii="Times New Roman" w:hAnsi="Times New Roman" w:cs="Times New Roman"/>
          <w:sz w:val="28"/>
          <w:szCs w:val="28"/>
        </w:rPr>
        <w:lastRenderedPageBreak/>
        <w:t>можно сказать, что организация управленческого учета по системе «директ-костинг» в отечественных организациях необходима. Ее применение способствует повышению эффективности коммерческой и хозяйственной деятельности организации, усилению контроля, достоверности показателей и более полному выявлению резервов снижения себестоимости продукции.</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В качестве объекта исследования </w:t>
      </w:r>
      <w:proofErr w:type="gramStart"/>
      <w:r w:rsidRPr="0015566F">
        <w:rPr>
          <w:rFonts w:ascii="Times New Roman" w:hAnsi="Times New Roman" w:cs="Times New Roman"/>
          <w:sz w:val="28"/>
          <w:szCs w:val="28"/>
        </w:rPr>
        <w:t>выбрано  ООО</w:t>
      </w:r>
      <w:proofErr w:type="gramEnd"/>
      <w:r w:rsidRPr="0015566F">
        <w:rPr>
          <w:rFonts w:ascii="Times New Roman" w:hAnsi="Times New Roman" w:cs="Times New Roman"/>
          <w:sz w:val="28"/>
          <w:szCs w:val="28"/>
        </w:rPr>
        <w:t xml:space="preserve"> "Пекарь", основным видом деятельности которого является производство продукции хлебопечения. ООО «Пекарь» осуществляет свою деятельность с 2009 года, постоянно наращивая объемы производства, внедряя новые технологии хлебопекарного и кондитерского производства.</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Изучение экономической деятельности позволяет сделать вывод о </w:t>
      </w:r>
      <w:proofErr w:type="gramStart"/>
      <w:r w:rsidRPr="0015566F">
        <w:rPr>
          <w:rFonts w:ascii="Times New Roman" w:hAnsi="Times New Roman" w:cs="Times New Roman"/>
          <w:sz w:val="28"/>
          <w:szCs w:val="28"/>
        </w:rPr>
        <w:t>достаточно  эффективной</w:t>
      </w:r>
      <w:proofErr w:type="gramEnd"/>
      <w:r w:rsidRPr="0015566F">
        <w:rPr>
          <w:rFonts w:ascii="Times New Roman" w:hAnsi="Times New Roman" w:cs="Times New Roman"/>
          <w:sz w:val="28"/>
          <w:szCs w:val="28"/>
        </w:rPr>
        <w:t xml:space="preserve"> экономической деятельности исследуемой организации, несмотря на некоторые недостатки: снижение фондоотдачи, превышение темпов роста среднегодовой заработной платы над темпами роста производительности труда.</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На конец </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w:t>
      </w:r>
      <w:proofErr w:type="gramStart"/>
      <w:r w:rsidRPr="0015566F">
        <w:rPr>
          <w:rFonts w:ascii="Times New Roman" w:hAnsi="Times New Roman" w:cs="Times New Roman"/>
          <w:sz w:val="28"/>
          <w:szCs w:val="28"/>
        </w:rPr>
        <w:t>года  баланс</w:t>
      </w:r>
      <w:proofErr w:type="gramEnd"/>
      <w:r w:rsidRPr="0015566F">
        <w:rPr>
          <w:rFonts w:ascii="Times New Roman" w:hAnsi="Times New Roman" w:cs="Times New Roman"/>
          <w:sz w:val="28"/>
          <w:szCs w:val="28"/>
        </w:rPr>
        <w:t xml:space="preserve"> ООО "Пекарь" характеризуется преобладанием </w:t>
      </w:r>
      <w:proofErr w:type="spellStart"/>
      <w:r w:rsidRPr="0015566F">
        <w:rPr>
          <w:rFonts w:ascii="Times New Roman" w:hAnsi="Times New Roman" w:cs="Times New Roman"/>
          <w:sz w:val="28"/>
          <w:szCs w:val="28"/>
        </w:rPr>
        <w:t>внеоборотных</w:t>
      </w:r>
      <w:proofErr w:type="spellEnd"/>
      <w:r w:rsidRPr="0015566F">
        <w:rPr>
          <w:rFonts w:ascii="Times New Roman" w:hAnsi="Times New Roman" w:cs="Times New Roman"/>
          <w:sz w:val="28"/>
          <w:szCs w:val="28"/>
        </w:rPr>
        <w:t xml:space="preserve"> активов (более половины вех активов), а также преобладанием собственных источников финансирования, что безусловно, оценивается нами положительно.</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proofErr w:type="gramStart"/>
      <w:r w:rsidRPr="0015566F">
        <w:rPr>
          <w:rFonts w:ascii="Times New Roman" w:hAnsi="Times New Roman" w:cs="Times New Roman"/>
          <w:sz w:val="28"/>
          <w:szCs w:val="28"/>
        </w:rPr>
        <w:t>Анализ  доходов</w:t>
      </w:r>
      <w:proofErr w:type="gramEnd"/>
      <w:r w:rsidRPr="0015566F">
        <w:rPr>
          <w:rFonts w:ascii="Times New Roman" w:hAnsi="Times New Roman" w:cs="Times New Roman"/>
          <w:sz w:val="28"/>
          <w:szCs w:val="28"/>
        </w:rPr>
        <w:t xml:space="preserve"> и расходов показал, что соотношение доходов и расходов выше 1, что свидетельствует о получении организацией прибыли в </w:t>
      </w:r>
      <w:r w:rsidR="00547BCA">
        <w:rPr>
          <w:rFonts w:ascii="Times New Roman" w:hAnsi="Times New Roman" w:cs="Times New Roman"/>
          <w:sz w:val="28"/>
          <w:szCs w:val="28"/>
        </w:rPr>
        <w:t>2015</w:t>
      </w:r>
      <w:r w:rsidRPr="0015566F">
        <w:rPr>
          <w:rFonts w:ascii="Times New Roman" w:hAnsi="Times New Roman" w:cs="Times New Roman"/>
          <w:sz w:val="28"/>
          <w:szCs w:val="28"/>
        </w:rPr>
        <w:t>-</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годах, что оценивается нами положительно. </w:t>
      </w:r>
      <w:bookmarkStart w:id="39" w:name="_Toc437975999"/>
      <w:r w:rsidRPr="0015566F">
        <w:rPr>
          <w:rFonts w:ascii="Times New Roman" w:hAnsi="Times New Roman" w:cs="Times New Roman"/>
          <w:sz w:val="28"/>
          <w:szCs w:val="28"/>
        </w:rPr>
        <w:t xml:space="preserve">В </w:t>
      </w:r>
      <w:r w:rsidR="00547BCA">
        <w:rPr>
          <w:rFonts w:ascii="Times New Roman" w:hAnsi="Times New Roman" w:cs="Times New Roman"/>
          <w:sz w:val="28"/>
          <w:szCs w:val="28"/>
        </w:rPr>
        <w:t>2015</w:t>
      </w:r>
      <w:r w:rsidRPr="0015566F">
        <w:rPr>
          <w:rFonts w:ascii="Times New Roman" w:hAnsi="Times New Roman" w:cs="Times New Roman"/>
          <w:sz w:val="28"/>
          <w:szCs w:val="28"/>
        </w:rPr>
        <w:t>-</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 деятельность </w:t>
      </w:r>
      <w:proofErr w:type="gramStart"/>
      <w:r w:rsidRPr="0015566F">
        <w:rPr>
          <w:rFonts w:ascii="Times New Roman" w:hAnsi="Times New Roman" w:cs="Times New Roman"/>
          <w:sz w:val="28"/>
          <w:szCs w:val="28"/>
        </w:rPr>
        <w:t>организации  была</w:t>
      </w:r>
      <w:proofErr w:type="gramEnd"/>
      <w:r w:rsidRPr="0015566F">
        <w:rPr>
          <w:rFonts w:ascii="Times New Roman" w:hAnsi="Times New Roman" w:cs="Times New Roman"/>
          <w:sz w:val="28"/>
          <w:szCs w:val="28"/>
        </w:rPr>
        <w:t xml:space="preserve"> прибыльной, что положительно сказалось на некоторых показателях рентабельности - они увеличились в </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 относительно показателей убыточности  </w:t>
      </w:r>
      <w:r w:rsidR="00547BCA">
        <w:rPr>
          <w:rFonts w:ascii="Times New Roman" w:hAnsi="Times New Roman" w:cs="Times New Roman"/>
          <w:sz w:val="28"/>
          <w:szCs w:val="28"/>
        </w:rPr>
        <w:t>2016</w:t>
      </w:r>
      <w:r w:rsidRPr="0015566F">
        <w:rPr>
          <w:rFonts w:ascii="Times New Roman" w:hAnsi="Times New Roman" w:cs="Times New Roman"/>
          <w:sz w:val="28"/>
          <w:szCs w:val="28"/>
        </w:rPr>
        <w:t xml:space="preserve"> г. Отметим отрицательную динамику рентабельности собственного капитала и рентабельности основных средств, что свидетельствует о неэффективности использования вложенного капитала.</w:t>
      </w:r>
      <w:bookmarkEnd w:id="39"/>
      <w:r w:rsidRPr="0015566F">
        <w:rPr>
          <w:rFonts w:ascii="Times New Roman" w:hAnsi="Times New Roman" w:cs="Times New Roman"/>
          <w:sz w:val="28"/>
          <w:szCs w:val="28"/>
        </w:rPr>
        <w:t xml:space="preserve"> </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Выполненный </w:t>
      </w:r>
      <w:proofErr w:type="gramStart"/>
      <w:r w:rsidRPr="0015566F">
        <w:rPr>
          <w:rFonts w:ascii="Times New Roman" w:hAnsi="Times New Roman" w:cs="Times New Roman"/>
          <w:sz w:val="28"/>
          <w:szCs w:val="28"/>
        </w:rPr>
        <w:t>нами  анализ</w:t>
      </w:r>
      <w:proofErr w:type="gramEnd"/>
      <w:r w:rsidRPr="0015566F">
        <w:rPr>
          <w:rFonts w:ascii="Times New Roman" w:hAnsi="Times New Roman" w:cs="Times New Roman"/>
          <w:sz w:val="28"/>
          <w:szCs w:val="28"/>
        </w:rPr>
        <w:t xml:space="preserve"> ликвидности позволяет судить  об относительной платежеспособности ООО "Пекарь" в период </w:t>
      </w:r>
      <w:r w:rsidR="00547BCA">
        <w:rPr>
          <w:rFonts w:ascii="Times New Roman" w:hAnsi="Times New Roman" w:cs="Times New Roman"/>
          <w:sz w:val="28"/>
          <w:szCs w:val="28"/>
        </w:rPr>
        <w:t>2015</w:t>
      </w:r>
      <w:r w:rsidRPr="0015566F">
        <w:rPr>
          <w:rFonts w:ascii="Times New Roman" w:hAnsi="Times New Roman" w:cs="Times New Roman"/>
          <w:sz w:val="28"/>
          <w:szCs w:val="28"/>
        </w:rPr>
        <w:t>-</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гг. </w:t>
      </w:r>
      <w:r w:rsidRPr="0015566F">
        <w:rPr>
          <w:rFonts w:ascii="Times New Roman" w:hAnsi="Times New Roman" w:cs="Times New Roman"/>
          <w:sz w:val="28"/>
          <w:szCs w:val="28"/>
        </w:rPr>
        <w:lastRenderedPageBreak/>
        <w:t>Отметим, что  у организации отсутствуют средства для погашения наиболее срочных обязательств, а  также привлечения средств в расчетах недостаточно для погашения краткосрочной кредиторской задолженности.</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Анализу финансовой устойчивости </w:t>
      </w:r>
      <w:proofErr w:type="gramStart"/>
      <w:r w:rsidRPr="0015566F">
        <w:rPr>
          <w:rFonts w:ascii="Times New Roman" w:hAnsi="Times New Roman" w:cs="Times New Roman"/>
          <w:sz w:val="28"/>
          <w:szCs w:val="28"/>
        </w:rPr>
        <w:t>позволяет  сделать</w:t>
      </w:r>
      <w:proofErr w:type="gramEnd"/>
      <w:r w:rsidRPr="0015566F">
        <w:rPr>
          <w:rFonts w:ascii="Times New Roman" w:hAnsi="Times New Roman" w:cs="Times New Roman"/>
          <w:sz w:val="28"/>
          <w:szCs w:val="28"/>
        </w:rPr>
        <w:t xml:space="preserve"> вывод о кризисном финансовом состоянии исследуемой организации на начало </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года, что подтверждается  отсутствием собственных средств для финансирования оборотных активов. </w:t>
      </w:r>
      <w:proofErr w:type="gramStart"/>
      <w:r w:rsidRPr="0015566F">
        <w:rPr>
          <w:rFonts w:ascii="Times New Roman" w:hAnsi="Times New Roman" w:cs="Times New Roman"/>
          <w:sz w:val="28"/>
          <w:szCs w:val="28"/>
        </w:rPr>
        <w:t>Однако  положительная</w:t>
      </w:r>
      <w:proofErr w:type="gramEnd"/>
      <w:r w:rsidRPr="0015566F">
        <w:rPr>
          <w:rFonts w:ascii="Times New Roman" w:hAnsi="Times New Roman" w:cs="Times New Roman"/>
          <w:sz w:val="28"/>
          <w:szCs w:val="28"/>
        </w:rPr>
        <w:t xml:space="preserve"> динамика коэффициентов независимости и финансовой устойчивости, наличие собственных источников финансирования  на конец </w:t>
      </w:r>
      <w:r w:rsidR="00547BCA">
        <w:rPr>
          <w:rFonts w:ascii="Times New Roman" w:hAnsi="Times New Roman" w:cs="Times New Roman"/>
          <w:sz w:val="28"/>
          <w:szCs w:val="28"/>
        </w:rPr>
        <w:t>2017</w:t>
      </w:r>
      <w:r w:rsidRPr="0015566F">
        <w:rPr>
          <w:rFonts w:ascii="Times New Roman" w:hAnsi="Times New Roman" w:cs="Times New Roman"/>
          <w:sz w:val="28"/>
          <w:szCs w:val="28"/>
        </w:rPr>
        <w:t xml:space="preserve"> года позволяет нам оценивать сложившуюся ситуацию как улучшающуюся.  </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Анализ деловой активности </w:t>
      </w:r>
      <w:proofErr w:type="gramStart"/>
      <w:r w:rsidRPr="0015566F">
        <w:rPr>
          <w:rFonts w:ascii="Times New Roman" w:hAnsi="Times New Roman" w:cs="Times New Roman"/>
          <w:sz w:val="28"/>
          <w:szCs w:val="28"/>
        </w:rPr>
        <w:t>позволяет  отметить</w:t>
      </w:r>
      <w:proofErr w:type="gramEnd"/>
      <w:r w:rsidRPr="0015566F">
        <w:rPr>
          <w:rFonts w:ascii="Times New Roman" w:hAnsi="Times New Roman" w:cs="Times New Roman"/>
          <w:sz w:val="28"/>
          <w:szCs w:val="28"/>
        </w:rPr>
        <w:t xml:space="preserve"> относительно сбалансированные  взаимоотношения организации с дебиторами и кредиторами. Выполнение договорных обязательств и наличие отсроченных платежей позволяют в ООО "Пекарь" практически бесплатно пользоваться заемными средствами в виде кредиторской задолженности.</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 xml:space="preserve">Таким </w:t>
      </w:r>
      <w:proofErr w:type="gramStart"/>
      <w:r w:rsidRPr="0015566F">
        <w:rPr>
          <w:rFonts w:ascii="Times New Roman" w:hAnsi="Times New Roman" w:cs="Times New Roman"/>
          <w:sz w:val="28"/>
          <w:szCs w:val="28"/>
        </w:rPr>
        <w:t>образом,  в</w:t>
      </w:r>
      <w:proofErr w:type="gramEnd"/>
      <w:r w:rsidRPr="0015566F">
        <w:rPr>
          <w:rFonts w:ascii="Times New Roman" w:hAnsi="Times New Roman" w:cs="Times New Roman"/>
          <w:sz w:val="28"/>
          <w:szCs w:val="28"/>
        </w:rPr>
        <w:t xml:space="preserve"> ООО "Пекарь" наблюдается укрепление платежеспособности, наличие собственных оборотных средств,  большой удельный вес собственных источников  в их общей сумме, вероятность  угрозы банкротства, которую выявила рейтинговая оценка по моделям  Лиса и </w:t>
      </w:r>
      <w:proofErr w:type="spellStart"/>
      <w:r w:rsidRPr="0015566F">
        <w:rPr>
          <w:rFonts w:ascii="Times New Roman" w:hAnsi="Times New Roman" w:cs="Times New Roman"/>
          <w:sz w:val="28"/>
          <w:szCs w:val="28"/>
        </w:rPr>
        <w:t>Таффлера</w:t>
      </w:r>
      <w:proofErr w:type="spellEnd"/>
      <w:r w:rsidRPr="0015566F">
        <w:rPr>
          <w:rFonts w:ascii="Times New Roman" w:hAnsi="Times New Roman" w:cs="Times New Roman"/>
          <w:sz w:val="28"/>
          <w:szCs w:val="28"/>
        </w:rPr>
        <w:t xml:space="preserve">, низкая.   Полученные результаты позволяет оценивать </w:t>
      </w:r>
      <w:proofErr w:type="gramStart"/>
      <w:r w:rsidRPr="0015566F">
        <w:rPr>
          <w:rFonts w:ascii="Times New Roman" w:hAnsi="Times New Roman" w:cs="Times New Roman"/>
          <w:sz w:val="28"/>
          <w:szCs w:val="28"/>
        </w:rPr>
        <w:t>финансовое  состояние</w:t>
      </w:r>
      <w:proofErr w:type="gramEnd"/>
      <w:r w:rsidRPr="0015566F">
        <w:rPr>
          <w:rFonts w:ascii="Times New Roman" w:hAnsi="Times New Roman" w:cs="Times New Roman"/>
          <w:sz w:val="28"/>
          <w:szCs w:val="28"/>
        </w:rPr>
        <w:t xml:space="preserve">  исследуемой организации как улучшающееся. </w:t>
      </w:r>
    </w:p>
    <w:p w:rsidR="0015566F" w:rsidRPr="0015566F" w:rsidRDefault="0015566F" w:rsidP="0015566F">
      <w:pPr>
        <w:pStyle w:val="af1"/>
        <w:spacing w:after="0" w:line="360" w:lineRule="auto"/>
        <w:ind w:firstLine="567"/>
        <w:jc w:val="both"/>
        <w:rPr>
          <w:rFonts w:ascii="Times New Roman" w:hAnsi="Times New Roman" w:cs="Times New Roman"/>
          <w:sz w:val="28"/>
          <w:szCs w:val="28"/>
        </w:rPr>
      </w:pPr>
      <w:r w:rsidRPr="0015566F">
        <w:rPr>
          <w:rFonts w:ascii="Times New Roman" w:hAnsi="Times New Roman" w:cs="Times New Roman"/>
          <w:sz w:val="28"/>
          <w:szCs w:val="28"/>
        </w:rPr>
        <w:t>Основной удельный вес в себестоимости продукции хлебопечения занимают материальные затраты, в частности – затраты на основное сырье. Производство хлебобулочной продукции в ООО «</w:t>
      </w:r>
      <w:proofErr w:type="gramStart"/>
      <w:r w:rsidRPr="0015566F">
        <w:rPr>
          <w:rFonts w:ascii="Times New Roman" w:hAnsi="Times New Roman" w:cs="Times New Roman"/>
          <w:sz w:val="28"/>
          <w:szCs w:val="28"/>
        </w:rPr>
        <w:t xml:space="preserve">Пекарь»   </w:t>
      </w:r>
      <w:proofErr w:type="gramEnd"/>
      <w:r w:rsidRPr="0015566F">
        <w:rPr>
          <w:rFonts w:ascii="Times New Roman" w:hAnsi="Times New Roman" w:cs="Times New Roman"/>
          <w:sz w:val="28"/>
          <w:szCs w:val="28"/>
        </w:rPr>
        <w:t>является материалоемким на протяжении всего периода исследования, что подтверждается преобладанием удельного веса материальных затрат .</w:t>
      </w:r>
    </w:p>
    <w:p w:rsidR="0015566F" w:rsidRPr="00F55766" w:rsidRDefault="0015566F" w:rsidP="0015566F">
      <w:pPr>
        <w:pStyle w:val="a5"/>
        <w:widowControl w:val="0"/>
        <w:spacing w:before="0" w:beforeAutospacing="0" w:after="0" w:afterAutospacing="0" w:line="360" w:lineRule="auto"/>
        <w:ind w:firstLine="567"/>
        <w:jc w:val="both"/>
        <w:rPr>
          <w:rFonts w:eastAsiaTheme="minorEastAsia"/>
          <w:sz w:val="28"/>
          <w:szCs w:val="28"/>
        </w:rPr>
      </w:pPr>
      <w:r w:rsidRPr="00F55766">
        <w:rPr>
          <w:rFonts w:eastAsiaTheme="minorEastAsia"/>
          <w:sz w:val="28"/>
          <w:szCs w:val="28"/>
        </w:rPr>
        <w:t xml:space="preserve">За рассматриваемый период с 22,5 до 23,5 % </w:t>
      </w:r>
      <w:proofErr w:type="gramStart"/>
      <w:r w:rsidRPr="00F55766">
        <w:rPr>
          <w:rFonts w:eastAsiaTheme="minorEastAsia"/>
          <w:sz w:val="28"/>
          <w:szCs w:val="28"/>
        </w:rPr>
        <w:t>увеличилась  доля</w:t>
      </w:r>
      <w:proofErr w:type="gramEnd"/>
      <w:r w:rsidRPr="00F55766">
        <w:rPr>
          <w:rFonts w:eastAsiaTheme="minorEastAsia"/>
          <w:sz w:val="28"/>
          <w:szCs w:val="28"/>
        </w:rPr>
        <w:t xml:space="preserve"> затрат на оплату труда  работников, что обусловлено их увеличением на протяжении исследуемого периода. </w:t>
      </w:r>
    </w:p>
    <w:p w:rsidR="0015566F" w:rsidRPr="00F55766" w:rsidRDefault="0015566F" w:rsidP="0015566F">
      <w:pPr>
        <w:pStyle w:val="a5"/>
        <w:widowControl w:val="0"/>
        <w:spacing w:before="0" w:beforeAutospacing="0" w:after="0" w:afterAutospacing="0" w:line="360" w:lineRule="auto"/>
        <w:ind w:firstLine="567"/>
        <w:jc w:val="both"/>
        <w:rPr>
          <w:rFonts w:eastAsiaTheme="minorEastAsia"/>
          <w:sz w:val="28"/>
          <w:szCs w:val="28"/>
        </w:rPr>
      </w:pPr>
      <w:r>
        <w:rPr>
          <w:rFonts w:eastAsiaTheme="minorEastAsia"/>
          <w:sz w:val="28"/>
          <w:szCs w:val="28"/>
        </w:rPr>
        <w:t>О</w:t>
      </w:r>
      <w:r w:rsidRPr="00F55766">
        <w:rPr>
          <w:rFonts w:eastAsiaTheme="minorEastAsia"/>
          <w:sz w:val="28"/>
          <w:szCs w:val="28"/>
        </w:rPr>
        <w:t xml:space="preserve">бщепроизводственные расходы имеют положительную динамику, причем </w:t>
      </w:r>
      <w:r w:rsidRPr="00F55766">
        <w:rPr>
          <w:rFonts w:eastAsiaTheme="minorEastAsia"/>
          <w:sz w:val="28"/>
          <w:szCs w:val="28"/>
        </w:rPr>
        <w:lastRenderedPageBreak/>
        <w:t xml:space="preserve">темпы их роста являются одними из самых высоких (6%). Как положительный факт следует отметить снижение общехозяйственных расходов, что обусловлено экономией затрат. </w:t>
      </w:r>
    </w:p>
    <w:p w:rsidR="0015566F" w:rsidRPr="00F55766" w:rsidRDefault="0015566F" w:rsidP="0015566F">
      <w:pPr>
        <w:pStyle w:val="a5"/>
        <w:widowControl w:val="0"/>
        <w:spacing w:before="0" w:beforeAutospacing="0" w:after="0" w:afterAutospacing="0" w:line="360" w:lineRule="auto"/>
        <w:ind w:firstLine="567"/>
        <w:jc w:val="both"/>
        <w:rPr>
          <w:rFonts w:eastAsiaTheme="minorEastAsia"/>
          <w:sz w:val="28"/>
          <w:szCs w:val="28"/>
        </w:rPr>
      </w:pPr>
      <w:r w:rsidRPr="0015566F">
        <w:rPr>
          <w:rFonts w:eastAsiaTheme="minorEastAsia"/>
          <w:sz w:val="28"/>
          <w:szCs w:val="28"/>
        </w:rPr>
        <w:t>П</w:t>
      </w:r>
      <w:r w:rsidRPr="00F55766">
        <w:rPr>
          <w:rFonts w:eastAsiaTheme="minorEastAsia"/>
          <w:sz w:val="28"/>
          <w:szCs w:val="28"/>
        </w:rPr>
        <w:t>олная себестоимость выпускаемой продукции ООО «</w:t>
      </w:r>
      <w:proofErr w:type="gramStart"/>
      <w:r w:rsidRPr="00F55766">
        <w:rPr>
          <w:rFonts w:eastAsiaTheme="minorEastAsia"/>
          <w:sz w:val="28"/>
          <w:szCs w:val="28"/>
        </w:rPr>
        <w:t>Пекарь»  увеличилась</w:t>
      </w:r>
      <w:proofErr w:type="gramEnd"/>
      <w:r w:rsidRPr="00F55766">
        <w:rPr>
          <w:rFonts w:eastAsiaTheme="minorEastAsia"/>
          <w:sz w:val="28"/>
          <w:szCs w:val="28"/>
        </w:rPr>
        <w:t xml:space="preserve">  на 3,7 %, что меньше, чем в предыдущем периоде:   в </w:t>
      </w:r>
      <w:r w:rsidR="00547BCA">
        <w:rPr>
          <w:rFonts w:eastAsiaTheme="minorEastAsia"/>
          <w:sz w:val="28"/>
          <w:szCs w:val="28"/>
        </w:rPr>
        <w:t>2016</w:t>
      </w:r>
      <w:r w:rsidRPr="00F55766">
        <w:rPr>
          <w:rFonts w:eastAsiaTheme="minorEastAsia"/>
          <w:sz w:val="28"/>
          <w:szCs w:val="28"/>
        </w:rPr>
        <w:t xml:space="preserve"> г. себестоимость возросла в сравнении  </w:t>
      </w:r>
      <w:r w:rsidR="00547BCA">
        <w:rPr>
          <w:rFonts w:eastAsiaTheme="minorEastAsia"/>
          <w:sz w:val="28"/>
          <w:szCs w:val="28"/>
        </w:rPr>
        <w:t>2015</w:t>
      </w:r>
      <w:r w:rsidRPr="00F55766">
        <w:rPr>
          <w:rFonts w:eastAsiaTheme="minorEastAsia"/>
          <w:sz w:val="28"/>
          <w:szCs w:val="28"/>
        </w:rPr>
        <w:t xml:space="preserve">г. на 3,8 %. При этом произошло увеличение материальных затрат на 6,4 % в </w:t>
      </w:r>
      <w:r w:rsidR="00547BCA">
        <w:rPr>
          <w:rFonts w:eastAsiaTheme="minorEastAsia"/>
          <w:sz w:val="28"/>
          <w:szCs w:val="28"/>
        </w:rPr>
        <w:t>2017</w:t>
      </w:r>
      <w:r w:rsidRPr="00F55766">
        <w:rPr>
          <w:rFonts w:eastAsiaTheme="minorEastAsia"/>
          <w:sz w:val="28"/>
          <w:szCs w:val="28"/>
        </w:rPr>
        <w:t xml:space="preserve"> г.  Темп роста материальных </w:t>
      </w:r>
      <w:proofErr w:type="gramStart"/>
      <w:r w:rsidRPr="00F55766">
        <w:rPr>
          <w:rFonts w:eastAsiaTheme="minorEastAsia"/>
          <w:sz w:val="28"/>
          <w:szCs w:val="28"/>
        </w:rPr>
        <w:t>затрат  в</w:t>
      </w:r>
      <w:proofErr w:type="gramEnd"/>
      <w:r w:rsidRPr="00F55766">
        <w:rPr>
          <w:rFonts w:eastAsiaTheme="minorEastAsia"/>
          <w:sz w:val="28"/>
          <w:szCs w:val="28"/>
        </w:rPr>
        <w:t xml:space="preserve"> </w:t>
      </w:r>
      <w:r w:rsidR="00547BCA">
        <w:rPr>
          <w:rFonts w:eastAsiaTheme="minorEastAsia"/>
          <w:sz w:val="28"/>
          <w:szCs w:val="28"/>
        </w:rPr>
        <w:t>2017</w:t>
      </w:r>
      <w:r w:rsidRPr="00F55766">
        <w:rPr>
          <w:rFonts w:eastAsiaTheme="minorEastAsia"/>
          <w:sz w:val="28"/>
          <w:szCs w:val="28"/>
        </w:rPr>
        <w:t xml:space="preserve"> году выше темпов роста данных затрат в </w:t>
      </w:r>
      <w:r w:rsidR="00547BCA">
        <w:rPr>
          <w:rFonts w:eastAsiaTheme="minorEastAsia"/>
          <w:sz w:val="28"/>
          <w:szCs w:val="28"/>
        </w:rPr>
        <w:t>2016</w:t>
      </w:r>
      <w:r w:rsidRPr="00F55766">
        <w:rPr>
          <w:rFonts w:eastAsiaTheme="minorEastAsia"/>
          <w:sz w:val="28"/>
          <w:szCs w:val="28"/>
        </w:rPr>
        <w:t xml:space="preserve"> году, что обусловлено ростом закупочных цен на основное хлебопекарное сырье.</w:t>
      </w:r>
    </w:p>
    <w:p w:rsidR="0015566F" w:rsidRDefault="0015566F" w:rsidP="0015566F">
      <w:pPr>
        <w:pStyle w:val="a5"/>
        <w:widowControl w:val="0"/>
        <w:spacing w:before="0" w:beforeAutospacing="0" w:after="0" w:afterAutospacing="0" w:line="360" w:lineRule="auto"/>
        <w:ind w:firstLine="567"/>
        <w:jc w:val="both"/>
        <w:rPr>
          <w:rFonts w:eastAsiaTheme="minorEastAsia"/>
          <w:sz w:val="28"/>
          <w:szCs w:val="28"/>
        </w:rPr>
      </w:pPr>
      <w:r w:rsidRPr="00C22FB4">
        <w:rPr>
          <w:rFonts w:eastAsiaTheme="minorEastAsia"/>
          <w:sz w:val="28"/>
          <w:szCs w:val="28"/>
        </w:rPr>
        <w:t xml:space="preserve">Подводя итоги, можно сделать вывод, что формирование </w:t>
      </w:r>
      <w:r w:rsidRPr="00F55766">
        <w:rPr>
          <w:rFonts w:eastAsiaTheme="minorEastAsia"/>
          <w:sz w:val="28"/>
          <w:szCs w:val="28"/>
        </w:rPr>
        <w:t xml:space="preserve">полной себестоимости не дает возможности выявить изделия с наибольшей рентабельностью, акцентировать внимание на изменении суммы покрытия (маржинального дохода по различным изделиям в отдельности или по организации в целом); не позволяет объективно выявить взаимосвязь между объемом производства, величиной </w:t>
      </w:r>
      <w:r w:rsidRPr="00FD183E">
        <w:rPr>
          <w:rFonts w:eastAsiaTheme="minorEastAsia"/>
          <w:sz w:val="28"/>
          <w:szCs w:val="28"/>
        </w:rPr>
        <w:t>затрат и прибылью; а также делает трудоемким определение точки безубыточности, т.е. минимального объема производства, при котором организация не получит убытка. Все это приводит к необходимости внедрения в ООО «Пекарь» системы «директ-костинг».</w:t>
      </w:r>
    </w:p>
    <w:p w:rsidR="0015566F" w:rsidRPr="0015566F" w:rsidRDefault="0015566F" w:rsidP="0015566F">
      <w:pPr>
        <w:spacing w:after="0" w:line="360" w:lineRule="auto"/>
        <w:ind w:firstLine="709"/>
        <w:jc w:val="both"/>
        <w:rPr>
          <w:rFonts w:ascii="Times New Roman" w:hAnsi="Times New Roman" w:cs="Times New Roman"/>
          <w:sz w:val="28"/>
          <w:szCs w:val="28"/>
        </w:rPr>
      </w:pPr>
      <w:r w:rsidRPr="0015566F">
        <w:rPr>
          <w:rFonts w:ascii="Times New Roman" w:hAnsi="Times New Roman" w:cs="Times New Roman"/>
          <w:sz w:val="28"/>
          <w:szCs w:val="28"/>
        </w:rPr>
        <w:t>Для учета затрат на производство в ООО «Пекарь» используются следующие счета бухгалтерского учета: 20 «Основное производство», 23 «Вспомогательное производство», 25 «Общепроизводственные расходы», 26 «Общехозяйственные расходы», 28 «Брак в производстве», 29 «Обслуживающие производства и хозяйства».</w:t>
      </w:r>
    </w:p>
    <w:p w:rsidR="0015566F" w:rsidRPr="0015566F" w:rsidRDefault="0015566F" w:rsidP="0015566F">
      <w:pPr>
        <w:spacing w:after="0" w:line="360" w:lineRule="auto"/>
        <w:ind w:firstLine="709"/>
        <w:jc w:val="both"/>
        <w:rPr>
          <w:rFonts w:ascii="Times New Roman" w:hAnsi="Times New Roman" w:cs="Times New Roman"/>
          <w:sz w:val="28"/>
          <w:szCs w:val="28"/>
        </w:rPr>
      </w:pPr>
      <w:r w:rsidRPr="0015566F">
        <w:rPr>
          <w:rFonts w:ascii="Times New Roman" w:hAnsi="Times New Roman" w:cs="Times New Roman"/>
          <w:sz w:val="28"/>
          <w:szCs w:val="28"/>
        </w:rPr>
        <w:t xml:space="preserve">Нами </w:t>
      </w:r>
      <w:proofErr w:type="gramStart"/>
      <w:r w:rsidRPr="0015566F">
        <w:rPr>
          <w:rFonts w:ascii="Times New Roman" w:hAnsi="Times New Roman" w:cs="Times New Roman"/>
          <w:sz w:val="28"/>
          <w:szCs w:val="28"/>
        </w:rPr>
        <w:t>рекомендуется  внедрить</w:t>
      </w:r>
      <w:proofErr w:type="gramEnd"/>
      <w:r w:rsidRPr="0015566F">
        <w:rPr>
          <w:rFonts w:ascii="Times New Roman" w:hAnsi="Times New Roman" w:cs="Times New Roman"/>
          <w:sz w:val="28"/>
          <w:szCs w:val="28"/>
        </w:rPr>
        <w:t xml:space="preserve"> в организации систему учета затрат и исчисления себестоимости продукции «директ-костинг» (</w:t>
      </w:r>
      <w:proofErr w:type="spellStart"/>
      <w:r w:rsidRPr="0015566F">
        <w:rPr>
          <w:rFonts w:ascii="Times New Roman" w:hAnsi="Times New Roman" w:cs="Times New Roman"/>
          <w:sz w:val="28"/>
          <w:szCs w:val="28"/>
        </w:rPr>
        <w:t>Direct</w:t>
      </w:r>
      <w:proofErr w:type="spellEnd"/>
      <w:r w:rsidRPr="0015566F">
        <w:rPr>
          <w:rFonts w:ascii="Times New Roman" w:hAnsi="Times New Roman" w:cs="Times New Roman"/>
          <w:sz w:val="28"/>
          <w:szCs w:val="28"/>
        </w:rPr>
        <w:t xml:space="preserve"> </w:t>
      </w:r>
      <w:proofErr w:type="spellStart"/>
      <w:r w:rsidRPr="0015566F">
        <w:rPr>
          <w:rFonts w:ascii="Times New Roman" w:hAnsi="Times New Roman" w:cs="Times New Roman"/>
          <w:sz w:val="28"/>
          <w:szCs w:val="28"/>
        </w:rPr>
        <w:t>Costing</w:t>
      </w:r>
      <w:proofErr w:type="spellEnd"/>
      <w:r w:rsidRPr="0015566F">
        <w:rPr>
          <w:rFonts w:ascii="Times New Roman" w:hAnsi="Times New Roman" w:cs="Times New Roman"/>
          <w:sz w:val="28"/>
          <w:szCs w:val="28"/>
        </w:rPr>
        <w:t xml:space="preserve"> </w:t>
      </w:r>
      <w:proofErr w:type="spellStart"/>
      <w:r w:rsidRPr="0015566F">
        <w:rPr>
          <w:rFonts w:ascii="Times New Roman" w:hAnsi="Times New Roman" w:cs="Times New Roman"/>
          <w:sz w:val="28"/>
          <w:szCs w:val="28"/>
        </w:rPr>
        <w:t>System</w:t>
      </w:r>
      <w:proofErr w:type="spellEnd"/>
      <w:r w:rsidRPr="0015566F">
        <w:rPr>
          <w:rFonts w:ascii="Times New Roman" w:hAnsi="Times New Roman" w:cs="Times New Roman"/>
          <w:sz w:val="28"/>
          <w:szCs w:val="28"/>
        </w:rPr>
        <w:t xml:space="preserve"> – система учета прямых затрат), которая базируется на разделении общих издержек организации на постоянные, т.е. независящие от количества продукции, произведенной за единицу времени, и переменные, т.е. изменяющиеся расходы, прямо связанные с количеством продукции, произведенной за единицу времени. Критерием выделения постоянных и </w:t>
      </w:r>
      <w:r w:rsidRPr="0015566F">
        <w:rPr>
          <w:rFonts w:ascii="Times New Roman" w:hAnsi="Times New Roman" w:cs="Times New Roman"/>
          <w:sz w:val="28"/>
          <w:szCs w:val="28"/>
        </w:rPr>
        <w:lastRenderedPageBreak/>
        <w:t xml:space="preserve">переменных затрат является их зависимость от изменения объема производства и продаж. </w:t>
      </w:r>
    </w:p>
    <w:p w:rsidR="0015566F" w:rsidRPr="009B28D9" w:rsidRDefault="0015566F" w:rsidP="0015566F">
      <w:pPr>
        <w:widowControl w:val="0"/>
        <w:spacing w:after="0" w:line="360" w:lineRule="auto"/>
        <w:ind w:firstLine="709"/>
        <w:jc w:val="both"/>
        <w:rPr>
          <w:rFonts w:ascii="Times New Roman" w:hAnsi="Times New Roman" w:cs="Times New Roman"/>
          <w:sz w:val="28"/>
          <w:szCs w:val="28"/>
        </w:rPr>
      </w:pPr>
      <w:r w:rsidRPr="009B28D9">
        <w:rPr>
          <w:rFonts w:ascii="Times New Roman" w:hAnsi="Times New Roman" w:cs="Times New Roman"/>
          <w:sz w:val="28"/>
          <w:szCs w:val="28"/>
        </w:rPr>
        <w:t xml:space="preserve">Результаты учета по системе директ-костинг, </w:t>
      </w:r>
      <w:proofErr w:type="gramStart"/>
      <w:r w:rsidRPr="009B28D9">
        <w:rPr>
          <w:rFonts w:ascii="Times New Roman" w:hAnsi="Times New Roman" w:cs="Times New Roman"/>
          <w:sz w:val="28"/>
          <w:szCs w:val="28"/>
        </w:rPr>
        <w:t>будут  в</w:t>
      </w:r>
      <w:proofErr w:type="gramEnd"/>
      <w:r w:rsidRPr="009B28D9">
        <w:rPr>
          <w:rFonts w:ascii="Times New Roman" w:hAnsi="Times New Roman" w:cs="Times New Roman"/>
          <w:sz w:val="28"/>
          <w:szCs w:val="28"/>
        </w:rPr>
        <w:t xml:space="preserve"> ООО «Пекарь» использоваться для управленческого анализа. На основе данных учета в ООО «</w:t>
      </w:r>
      <w:proofErr w:type="gramStart"/>
      <w:r w:rsidRPr="009B28D9">
        <w:rPr>
          <w:rFonts w:ascii="Times New Roman" w:hAnsi="Times New Roman" w:cs="Times New Roman"/>
          <w:sz w:val="28"/>
          <w:szCs w:val="28"/>
        </w:rPr>
        <w:t>Пекарь»  может</w:t>
      </w:r>
      <w:proofErr w:type="gramEnd"/>
      <w:r w:rsidRPr="009B28D9">
        <w:rPr>
          <w:rFonts w:ascii="Times New Roman" w:hAnsi="Times New Roman" w:cs="Times New Roman"/>
          <w:sz w:val="28"/>
          <w:szCs w:val="28"/>
        </w:rPr>
        <w:t xml:space="preserve"> быть рассчитана точка безубыточности.</w:t>
      </w:r>
    </w:p>
    <w:p w:rsidR="0015566F" w:rsidRPr="009B28D9" w:rsidRDefault="0015566F" w:rsidP="00155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предлагаемый вариант учета позволит оптимизировать объем выпуска продукции, будет способствовать выявлению наиболее прибыльных видов продукции, а также способствовать проведению грамотной политики ценообразования на отдельные виды продукции с учетом достижения желаемого </w:t>
      </w:r>
      <w:proofErr w:type="gramStart"/>
      <w:r>
        <w:rPr>
          <w:rFonts w:ascii="Times New Roman" w:hAnsi="Times New Roman" w:cs="Times New Roman"/>
          <w:sz w:val="28"/>
          <w:szCs w:val="28"/>
        </w:rPr>
        <w:t>уровня  рентабельности</w:t>
      </w:r>
      <w:proofErr w:type="gramEnd"/>
      <w:r>
        <w:rPr>
          <w:rFonts w:ascii="Times New Roman" w:hAnsi="Times New Roman" w:cs="Times New Roman"/>
          <w:sz w:val="28"/>
          <w:szCs w:val="28"/>
        </w:rPr>
        <w:t>.</w:t>
      </w:r>
    </w:p>
    <w:p w:rsidR="0030227C" w:rsidRPr="007F0BAC" w:rsidRDefault="0030227C" w:rsidP="0030227C">
      <w:pPr>
        <w:autoSpaceDE w:val="0"/>
        <w:autoSpaceDN w:val="0"/>
        <w:adjustRightInd w:val="0"/>
        <w:spacing w:after="0" w:line="240" w:lineRule="auto"/>
        <w:rPr>
          <w:rFonts w:ascii="Times New Roman" w:hAnsi="Times New Roman" w:cs="Times New Roman"/>
          <w:sz w:val="28"/>
          <w:szCs w:val="28"/>
        </w:rPr>
      </w:pPr>
    </w:p>
    <w:p w:rsidR="0030227C" w:rsidRPr="007F0BAC" w:rsidRDefault="0030227C" w:rsidP="0030227C">
      <w:pPr>
        <w:rPr>
          <w:rFonts w:ascii="Times New Roman" w:hAnsi="Times New Roman" w:cs="Times New Roman"/>
          <w:sz w:val="28"/>
          <w:szCs w:val="28"/>
        </w:rPr>
      </w:pPr>
      <w:r w:rsidRPr="007F0BAC">
        <w:rPr>
          <w:rFonts w:ascii="Times New Roman" w:hAnsi="Times New Roman" w:cs="Times New Roman"/>
          <w:sz w:val="28"/>
          <w:szCs w:val="28"/>
        </w:rPr>
        <w:br w:type="page"/>
      </w:r>
    </w:p>
    <w:p w:rsidR="0030227C" w:rsidRPr="007F0BAC" w:rsidRDefault="0030227C" w:rsidP="0030227C">
      <w:pPr>
        <w:pStyle w:val="1"/>
        <w:rPr>
          <w:color w:val="auto"/>
        </w:rPr>
      </w:pPr>
      <w:bookmarkStart w:id="40" w:name="_Toc355297101"/>
      <w:bookmarkStart w:id="41" w:name="_Toc355353034"/>
      <w:bookmarkStart w:id="42" w:name="_Toc512872571"/>
      <w:r w:rsidRPr="007F0BAC">
        <w:rPr>
          <w:color w:val="auto"/>
        </w:rPr>
        <w:lastRenderedPageBreak/>
        <w:t>СПИСОК ИСПОЛЬЗОВАННЫХ ИСТОЧНИКОВ</w:t>
      </w:r>
      <w:bookmarkEnd w:id="40"/>
      <w:bookmarkEnd w:id="41"/>
      <w:bookmarkEnd w:id="42"/>
    </w:p>
    <w:p w:rsidR="0030227C" w:rsidRPr="007F0BAC" w:rsidRDefault="0030227C" w:rsidP="0030227C"/>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Алексеева Г.Н. Теория бухгалтерского </w:t>
      </w:r>
      <w:proofErr w:type="gramStart"/>
      <w:r w:rsidRPr="0030227C">
        <w:rPr>
          <w:rFonts w:ascii="Times New Roman" w:hAnsi="Times New Roman" w:cs="Times New Roman"/>
          <w:color w:val="FF0000"/>
          <w:sz w:val="28"/>
          <w:szCs w:val="28"/>
        </w:rPr>
        <w:t>учёта :</w:t>
      </w:r>
      <w:proofErr w:type="gramEnd"/>
      <w:r w:rsidRPr="0030227C">
        <w:rPr>
          <w:rFonts w:ascii="Times New Roman" w:hAnsi="Times New Roman" w:cs="Times New Roman"/>
          <w:color w:val="FF0000"/>
          <w:sz w:val="28"/>
          <w:szCs w:val="28"/>
        </w:rPr>
        <w:t xml:space="preserve">  учебное пособие. / Г.Н. Алексеева.  – </w:t>
      </w:r>
      <w:proofErr w:type="gramStart"/>
      <w:r w:rsidRPr="0030227C">
        <w:rPr>
          <w:rFonts w:ascii="Times New Roman" w:hAnsi="Times New Roman" w:cs="Times New Roman"/>
          <w:color w:val="FF0000"/>
          <w:sz w:val="28"/>
          <w:szCs w:val="28"/>
        </w:rPr>
        <w:t>Тамбов :</w:t>
      </w:r>
      <w:proofErr w:type="gramEnd"/>
      <w:r w:rsidRPr="0030227C">
        <w:rPr>
          <w:rFonts w:ascii="Times New Roman" w:hAnsi="Times New Roman" w:cs="Times New Roman"/>
          <w:color w:val="FF0000"/>
          <w:sz w:val="28"/>
          <w:szCs w:val="28"/>
        </w:rPr>
        <w:t xml:space="preserve"> ТГТУ, 2012. – 164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43" w:name="_Toc353916330"/>
      <w:bookmarkStart w:id="44" w:name="_Ref355350293"/>
      <w:r w:rsidRPr="0030227C">
        <w:rPr>
          <w:rFonts w:ascii="Times New Roman" w:hAnsi="Times New Roman" w:cs="Times New Roman"/>
          <w:color w:val="FF0000"/>
          <w:sz w:val="28"/>
          <w:szCs w:val="28"/>
        </w:rPr>
        <w:t xml:space="preserve">Андросов А.М. Бухгалтерский учет и отчетность в </w:t>
      </w:r>
      <w:proofErr w:type="gramStart"/>
      <w:r w:rsidRPr="0030227C">
        <w:rPr>
          <w:rFonts w:ascii="Times New Roman" w:hAnsi="Times New Roman" w:cs="Times New Roman"/>
          <w:color w:val="FF0000"/>
          <w:sz w:val="28"/>
          <w:szCs w:val="28"/>
        </w:rPr>
        <w:t>России :</w:t>
      </w:r>
      <w:proofErr w:type="gramEnd"/>
      <w:r w:rsidRPr="0030227C">
        <w:rPr>
          <w:rFonts w:ascii="Times New Roman" w:hAnsi="Times New Roman" w:cs="Times New Roman"/>
          <w:color w:val="FF0000"/>
          <w:sz w:val="28"/>
          <w:szCs w:val="28"/>
        </w:rPr>
        <w:t xml:space="preserve">  учебное пособие  / А.М. Андросов.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МЕНАТЕПИНФОРМ, 2011. – 98 с.</w:t>
      </w:r>
      <w:bookmarkEnd w:id="43"/>
      <w:bookmarkEnd w:id="44"/>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45" w:name="_Ref272166938"/>
      <w:proofErr w:type="spellStart"/>
      <w:r w:rsidRPr="0030227C">
        <w:rPr>
          <w:rFonts w:ascii="Times New Roman" w:hAnsi="Times New Roman" w:cs="Times New Roman"/>
          <w:color w:val="FF0000"/>
          <w:sz w:val="28"/>
          <w:szCs w:val="28"/>
        </w:rPr>
        <w:t>Аснин</w:t>
      </w:r>
      <w:proofErr w:type="spellEnd"/>
      <w:r w:rsidRPr="0030227C">
        <w:rPr>
          <w:rFonts w:ascii="Times New Roman" w:hAnsi="Times New Roman" w:cs="Times New Roman"/>
          <w:color w:val="FF0000"/>
          <w:sz w:val="28"/>
          <w:szCs w:val="28"/>
        </w:rPr>
        <w:t xml:space="preserve"> Л.М. Бухгалтерский финансовый учет и экономический </w:t>
      </w:r>
      <w:proofErr w:type="gramStart"/>
      <w:r w:rsidRPr="0030227C">
        <w:rPr>
          <w:rFonts w:ascii="Times New Roman" w:hAnsi="Times New Roman" w:cs="Times New Roman"/>
          <w:color w:val="FF0000"/>
          <w:sz w:val="28"/>
          <w:szCs w:val="28"/>
        </w:rPr>
        <w:t>анализ :</w:t>
      </w:r>
      <w:proofErr w:type="gramEnd"/>
      <w:r w:rsidRPr="0030227C">
        <w:rPr>
          <w:rFonts w:ascii="Times New Roman" w:hAnsi="Times New Roman" w:cs="Times New Roman"/>
          <w:color w:val="FF0000"/>
          <w:sz w:val="28"/>
          <w:szCs w:val="28"/>
        </w:rPr>
        <w:t xml:space="preserve">  Учеб. пособие.  / Л.М. </w:t>
      </w:r>
      <w:proofErr w:type="spellStart"/>
      <w:r w:rsidRPr="0030227C">
        <w:rPr>
          <w:rFonts w:ascii="Times New Roman" w:hAnsi="Times New Roman" w:cs="Times New Roman"/>
          <w:color w:val="FF0000"/>
          <w:sz w:val="28"/>
          <w:szCs w:val="28"/>
        </w:rPr>
        <w:t>Аснин</w:t>
      </w:r>
      <w:proofErr w:type="spellEnd"/>
      <w:r w:rsidRPr="0030227C">
        <w:rPr>
          <w:rFonts w:ascii="Times New Roman" w:hAnsi="Times New Roman" w:cs="Times New Roman"/>
          <w:color w:val="FF0000"/>
          <w:sz w:val="28"/>
          <w:szCs w:val="28"/>
        </w:rPr>
        <w:t>. – Ростов-на-</w:t>
      </w:r>
      <w:proofErr w:type="gramStart"/>
      <w:r w:rsidRPr="0030227C">
        <w:rPr>
          <w:rFonts w:ascii="Times New Roman" w:hAnsi="Times New Roman" w:cs="Times New Roman"/>
          <w:color w:val="FF0000"/>
          <w:sz w:val="28"/>
          <w:szCs w:val="28"/>
        </w:rPr>
        <w:t>Дону :</w:t>
      </w:r>
      <w:proofErr w:type="gramEnd"/>
      <w:r w:rsidRPr="0030227C">
        <w:rPr>
          <w:rFonts w:ascii="Times New Roman" w:hAnsi="Times New Roman" w:cs="Times New Roman"/>
          <w:color w:val="FF0000"/>
          <w:sz w:val="28"/>
          <w:szCs w:val="28"/>
        </w:rPr>
        <w:t xml:space="preserve">  Феникс, 2008. – 255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46" w:name="_Ref355350343"/>
      <w:bookmarkEnd w:id="45"/>
      <w:r w:rsidRPr="0030227C">
        <w:rPr>
          <w:rFonts w:ascii="Times New Roman" w:hAnsi="Times New Roman" w:cs="Times New Roman"/>
          <w:color w:val="FF0000"/>
          <w:sz w:val="28"/>
          <w:szCs w:val="28"/>
        </w:rPr>
        <w:t xml:space="preserve">Бабаев Ю.А. Бухгалтерский финансовый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Ю.А. Бабаев. – Вузовский учебник, 2011. – 656 с.</w:t>
      </w:r>
      <w:bookmarkEnd w:id="46"/>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47" w:name="_Toc353916331"/>
      <w:r w:rsidRPr="0030227C">
        <w:rPr>
          <w:rFonts w:ascii="Times New Roman" w:hAnsi="Times New Roman" w:cs="Times New Roman"/>
          <w:color w:val="FF0000"/>
          <w:sz w:val="28"/>
          <w:szCs w:val="28"/>
        </w:rPr>
        <w:t xml:space="preserve">Бакаев А.С. План счетов бухгалтерского учета финансово-хозяйственной деятельности организации и инструкция по его </w:t>
      </w:r>
      <w:proofErr w:type="gramStart"/>
      <w:r w:rsidRPr="0030227C">
        <w:rPr>
          <w:rFonts w:ascii="Times New Roman" w:hAnsi="Times New Roman" w:cs="Times New Roman"/>
          <w:color w:val="FF0000"/>
          <w:sz w:val="28"/>
          <w:szCs w:val="28"/>
        </w:rPr>
        <w:t>применению :</w:t>
      </w:r>
      <w:proofErr w:type="gramEnd"/>
      <w:r w:rsidRPr="0030227C">
        <w:rPr>
          <w:rFonts w:ascii="Times New Roman" w:hAnsi="Times New Roman" w:cs="Times New Roman"/>
          <w:color w:val="FF0000"/>
          <w:sz w:val="28"/>
          <w:szCs w:val="28"/>
        </w:rPr>
        <w:t xml:space="preserve">  учебное пособие  / А.С. Бакаев.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Юрайт</w:t>
      </w:r>
      <w:proofErr w:type="spellEnd"/>
      <w:r w:rsidRPr="0030227C">
        <w:rPr>
          <w:rFonts w:ascii="Times New Roman" w:hAnsi="Times New Roman" w:cs="Times New Roman"/>
          <w:color w:val="FF0000"/>
          <w:sz w:val="28"/>
          <w:szCs w:val="28"/>
        </w:rPr>
        <w:t>,  2012. – 176 с.</w:t>
      </w:r>
      <w:bookmarkEnd w:id="47"/>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Балабанов И.Т. Финансовый </w:t>
      </w:r>
      <w:proofErr w:type="gramStart"/>
      <w:r w:rsidRPr="0030227C">
        <w:rPr>
          <w:rFonts w:ascii="Times New Roman" w:hAnsi="Times New Roman" w:cs="Times New Roman"/>
          <w:color w:val="FF0000"/>
          <w:sz w:val="28"/>
          <w:szCs w:val="28"/>
        </w:rPr>
        <w:t>анализ :</w:t>
      </w:r>
      <w:proofErr w:type="gramEnd"/>
      <w:r w:rsidRPr="0030227C">
        <w:rPr>
          <w:rFonts w:ascii="Times New Roman" w:hAnsi="Times New Roman" w:cs="Times New Roman"/>
          <w:color w:val="FF0000"/>
          <w:sz w:val="28"/>
          <w:szCs w:val="28"/>
        </w:rPr>
        <w:t xml:space="preserve">  учебное пособие / И.Т. Балабанов.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Финансы и статистика, 2012. – 379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48" w:name="_Ref355350355"/>
      <w:proofErr w:type="spellStart"/>
      <w:r w:rsidRPr="0030227C">
        <w:rPr>
          <w:rFonts w:ascii="Times New Roman" w:hAnsi="Times New Roman" w:cs="Times New Roman"/>
          <w:color w:val="FF0000"/>
          <w:sz w:val="28"/>
          <w:szCs w:val="28"/>
        </w:rPr>
        <w:t>Бармашова</w:t>
      </w:r>
      <w:proofErr w:type="spellEnd"/>
      <w:r w:rsidRPr="0030227C">
        <w:rPr>
          <w:rFonts w:ascii="Times New Roman" w:hAnsi="Times New Roman" w:cs="Times New Roman"/>
          <w:color w:val="FF0000"/>
          <w:sz w:val="28"/>
          <w:szCs w:val="28"/>
        </w:rPr>
        <w:t xml:space="preserve"> Л.В. </w:t>
      </w:r>
      <w:proofErr w:type="gramStart"/>
      <w:r w:rsidRPr="0030227C">
        <w:rPr>
          <w:rFonts w:ascii="Times New Roman" w:hAnsi="Times New Roman" w:cs="Times New Roman"/>
          <w:color w:val="FF0000"/>
          <w:sz w:val="28"/>
          <w:szCs w:val="28"/>
        </w:rPr>
        <w:t>Организация  управленческого</w:t>
      </w:r>
      <w:proofErr w:type="gramEnd"/>
      <w:r w:rsidRPr="0030227C">
        <w:rPr>
          <w:rFonts w:ascii="Times New Roman" w:hAnsi="Times New Roman" w:cs="Times New Roman"/>
          <w:color w:val="FF0000"/>
          <w:sz w:val="28"/>
          <w:szCs w:val="28"/>
        </w:rPr>
        <w:t xml:space="preserve"> учета по системе </w:t>
      </w:r>
      <w:bookmarkStart w:id="49" w:name="YANDEX_1"/>
      <w:bookmarkEnd w:id="49"/>
      <w:r w:rsidRPr="0030227C">
        <w:rPr>
          <w:rFonts w:ascii="Times New Roman" w:hAnsi="Times New Roman" w:cs="Times New Roman"/>
          <w:color w:val="FF0000"/>
          <w:sz w:val="28"/>
          <w:szCs w:val="28"/>
        </w:rPr>
        <w:t> директ-костинг. – (</w:t>
      </w:r>
      <w:proofErr w:type="spellStart"/>
      <w:proofErr w:type="gramStart"/>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w:t>
      </w:r>
      <w:proofErr w:type="gramEnd"/>
      <w:r w:rsidRPr="0030227C">
        <w:rPr>
          <w:rFonts w:ascii="Times New Roman" w:hAnsi="Times New Roman" w:cs="Times New Roman"/>
          <w:color w:val="FF0000"/>
          <w:sz w:val="28"/>
          <w:szCs w:val="28"/>
        </w:rPr>
        <w:t xml:space="preserve"> //barmashova.ru/</w:t>
      </w:r>
      <w:proofErr w:type="spellStart"/>
      <w:r w:rsidRPr="0030227C">
        <w:rPr>
          <w:rFonts w:ascii="Times New Roman" w:hAnsi="Times New Roman" w:cs="Times New Roman"/>
          <w:color w:val="FF0000"/>
          <w:sz w:val="28"/>
          <w:szCs w:val="28"/>
        </w:rPr>
        <w:t>diplom</w:t>
      </w:r>
      <w:proofErr w:type="spellEnd"/>
      <w:r w:rsidRPr="0030227C">
        <w:rPr>
          <w:rFonts w:ascii="Times New Roman" w:hAnsi="Times New Roman" w:cs="Times New Roman"/>
          <w:color w:val="FF0000"/>
          <w:sz w:val="28"/>
          <w:szCs w:val="28"/>
        </w:rPr>
        <w:t>/</w:t>
      </w:r>
      <w:proofErr w:type="spellStart"/>
      <w:r w:rsidRPr="0030227C">
        <w:rPr>
          <w:rFonts w:ascii="Times New Roman" w:hAnsi="Times New Roman" w:cs="Times New Roman"/>
          <w:color w:val="FF0000"/>
          <w:sz w:val="28"/>
          <w:szCs w:val="28"/>
        </w:rPr>
        <w:t>organizaz_upravl_uchet</w:t>
      </w:r>
      <w:proofErr w:type="spellEnd"/>
      <w:r w:rsidRPr="0030227C">
        <w:rPr>
          <w:rFonts w:ascii="Times New Roman" w:hAnsi="Times New Roman" w:cs="Times New Roman"/>
          <w:color w:val="FF0000"/>
          <w:sz w:val="28"/>
          <w:szCs w:val="28"/>
        </w:rPr>
        <w:t>/).</w:t>
      </w:r>
      <w:bookmarkEnd w:id="48"/>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50" w:name="_Toc353916332"/>
      <w:bookmarkStart w:id="51" w:name="_Ref355350307"/>
      <w:r w:rsidRPr="0030227C">
        <w:rPr>
          <w:rFonts w:ascii="Times New Roman" w:hAnsi="Times New Roman" w:cs="Times New Roman"/>
          <w:color w:val="FF0000"/>
          <w:sz w:val="28"/>
          <w:szCs w:val="28"/>
        </w:rPr>
        <w:t xml:space="preserve">Беликова Т.Н. Бухгалтерский учет и отчетность от нуля до </w:t>
      </w:r>
      <w:proofErr w:type="gramStart"/>
      <w:r w:rsidRPr="0030227C">
        <w:rPr>
          <w:rFonts w:ascii="Times New Roman" w:hAnsi="Times New Roman" w:cs="Times New Roman"/>
          <w:color w:val="FF0000"/>
          <w:sz w:val="28"/>
          <w:szCs w:val="28"/>
        </w:rPr>
        <w:t>баланса :</w:t>
      </w:r>
      <w:proofErr w:type="gramEnd"/>
      <w:r w:rsidRPr="0030227C">
        <w:rPr>
          <w:rFonts w:ascii="Times New Roman" w:hAnsi="Times New Roman" w:cs="Times New Roman"/>
          <w:color w:val="FF0000"/>
          <w:sz w:val="28"/>
          <w:szCs w:val="28"/>
        </w:rPr>
        <w:t xml:space="preserve">  учебное пособие  / Т.Н. Беликова. – СПб</w:t>
      </w:r>
      <w:proofErr w:type="gramStart"/>
      <w:r w:rsidRPr="0030227C">
        <w:rPr>
          <w:rFonts w:ascii="Times New Roman" w:hAnsi="Times New Roman" w:cs="Times New Roman"/>
          <w:color w:val="FF0000"/>
          <w:sz w:val="28"/>
          <w:szCs w:val="28"/>
        </w:rPr>
        <w:t>. :</w:t>
      </w:r>
      <w:proofErr w:type="gramEnd"/>
      <w:r w:rsidRPr="0030227C">
        <w:rPr>
          <w:rFonts w:ascii="Times New Roman" w:hAnsi="Times New Roman" w:cs="Times New Roman"/>
          <w:color w:val="FF0000"/>
          <w:sz w:val="28"/>
          <w:szCs w:val="28"/>
        </w:rPr>
        <w:t xml:space="preserve">  Питер. 2011. – 256 с.</w:t>
      </w:r>
      <w:bookmarkEnd w:id="50"/>
      <w:bookmarkEnd w:id="51"/>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52" w:name="_Toc353916333"/>
      <w:bookmarkStart w:id="53" w:name="_Ref355350318"/>
      <w:r w:rsidRPr="0030227C">
        <w:rPr>
          <w:rFonts w:ascii="Times New Roman" w:hAnsi="Times New Roman" w:cs="Times New Roman"/>
          <w:color w:val="FF0000"/>
          <w:sz w:val="28"/>
          <w:szCs w:val="28"/>
        </w:rPr>
        <w:t xml:space="preserve">Богатая И. Н.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И.Н. Богатая. – Ростов н/</w:t>
      </w:r>
      <w:proofErr w:type="gramStart"/>
      <w:r w:rsidRPr="0030227C">
        <w:rPr>
          <w:rFonts w:ascii="Times New Roman" w:hAnsi="Times New Roman" w:cs="Times New Roman"/>
          <w:color w:val="FF0000"/>
          <w:sz w:val="28"/>
          <w:szCs w:val="28"/>
        </w:rPr>
        <w:t>Д :</w:t>
      </w:r>
      <w:proofErr w:type="gramEnd"/>
      <w:r w:rsidRPr="0030227C">
        <w:rPr>
          <w:rFonts w:ascii="Times New Roman" w:hAnsi="Times New Roman" w:cs="Times New Roman"/>
          <w:color w:val="FF0000"/>
          <w:sz w:val="28"/>
          <w:szCs w:val="28"/>
        </w:rPr>
        <w:t xml:space="preserve">  «Феникс», 2011. – 608 с.</w:t>
      </w:r>
      <w:bookmarkEnd w:id="52"/>
      <w:bookmarkEnd w:id="53"/>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  </w:t>
      </w:r>
      <w:bookmarkStart w:id="54" w:name="_Toc353916334"/>
      <w:r w:rsidRPr="0030227C">
        <w:rPr>
          <w:rFonts w:ascii="Times New Roman" w:hAnsi="Times New Roman" w:cs="Times New Roman"/>
          <w:color w:val="FF0000"/>
          <w:sz w:val="28"/>
          <w:szCs w:val="28"/>
        </w:rPr>
        <w:t xml:space="preserve">Богаченко В.М.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В.М. Богаченко. – Феникс, 2011. – 479 с.</w:t>
      </w:r>
      <w:bookmarkEnd w:id="54"/>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55" w:name="_Ref355350261"/>
      <w:r w:rsidRPr="0030227C">
        <w:rPr>
          <w:rFonts w:ascii="Times New Roman" w:hAnsi="Times New Roman" w:cs="Times New Roman"/>
          <w:color w:val="FF0000"/>
          <w:sz w:val="28"/>
          <w:szCs w:val="28"/>
        </w:rPr>
        <w:t xml:space="preserve">Бухгалтерский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под ред. Ф.Л. </w:t>
      </w:r>
      <w:proofErr w:type="spellStart"/>
      <w:r w:rsidRPr="0030227C">
        <w:rPr>
          <w:rFonts w:ascii="Times New Roman" w:hAnsi="Times New Roman" w:cs="Times New Roman"/>
          <w:color w:val="FF0000"/>
          <w:sz w:val="28"/>
          <w:szCs w:val="28"/>
        </w:rPr>
        <w:t>Шарова</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МИЭП, 2012. – 112 с.</w:t>
      </w:r>
      <w:bookmarkEnd w:id="55"/>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56" w:name="_Ref355350181"/>
      <w:r w:rsidRPr="0030227C">
        <w:rPr>
          <w:rFonts w:ascii="Times New Roman" w:hAnsi="Times New Roman" w:cs="Times New Roman"/>
          <w:color w:val="FF0000"/>
          <w:sz w:val="28"/>
          <w:szCs w:val="28"/>
        </w:rPr>
        <w:t xml:space="preserve">Гаврилова А.Н. Деление затрат на постоянные и </w:t>
      </w:r>
      <w:proofErr w:type="gramStart"/>
      <w:r w:rsidRPr="0030227C">
        <w:rPr>
          <w:rFonts w:ascii="Times New Roman" w:hAnsi="Times New Roman" w:cs="Times New Roman"/>
          <w:color w:val="FF0000"/>
          <w:sz w:val="28"/>
          <w:szCs w:val="28"/>
        </w:rPr>
        <w:t>переменные :</w:t>
      </w:r>
      <w:proofErr w:type="gramEnd"/>
      <w:r w:rsidRPr="0030227C">
        <w:rPr>
          <w:rFonts w:ascii="Times New Roman" w:hAnsi="Times New Roman" w:cs="Times New Roman"/>
          <w:color w:val="FF0000"/>
          <w:sz w:val="28"/>
          <w:szCs w:val="28"/>
        </w:rPr>
        <w:t xml:space="preserve">  особенности, проблемы, принятие управленческих решений. – (</w:t>
      </w:r>
      <w:proofErr w:type="spellStart"/>
      <w:proofErr w:type="gramStart"/>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w:t>
      </w:r>
      <w:proofErr w:type="gramEnd"/>
      <w:r w:rsidRPr="0030227C">
        <w:rPr>
          <w:rFonts w:ascii="Times New Roman" w:hAnsi="Times New Roman" w:cs="Times New Roman"/>
          <w:color w:val="FF0000"/>
          <w:sz w:val="28"/>
          <w:szCs w:val="28"/>
        </w:rPr>
        <w:t xml:space="preserve"> //www.scienceforum.ru/</w:t>
      </w:r>
      <w:r w:rsidR="00547BCA">
        <w:rPr>
          <w:rFonts w:ascii="Times New Roman" w:hAnsi="Times New Roman" w:cs="Times New Roman"/>
          <w:color w:val="FF0000"/>
          <w:sz w:val="28"/>
          <w:szCs w:val="28"/>
        </w:rPr>
        <w:t>2015</w:t>
      </w:r>
      <w:r w:rsidRPr="0030227C">
        <w:rPr>
          <w:rFonts w:ascii="Times New Roman" w:hAnsi="Times New Roman" w:cs="Times New Roman"/>
          <w:color w:val="FF0000"/>
          <w:sz w:val="28"/>
          <w:szCs w:val="28"/>
        </w:rPr>
        <w:t>/193/5497).</w:t>
      </w:r>
      <w:bookmarkEnd w:id="56"/>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57" w:name="_Toc353916336"/>
      <w:bookmarkStart w:id="58" w:name="_Ref355350203"/>
      <w:bookmarkStart w:id="59" w:name="_Ref355350331"/>
      <w:r w:rsidRPr="0030227C">
        <w:rPr>
          <w:rFonts w:ascii="Times New Roman" w:hAnsi="Times New Roman" w:cs="Times New Roman"/>
          <w:color w:val="FF0000"/>
          <w:sz w:val="28"/>
          <w:szCs w:val="28"/>
        </w:rPr>
        <w:t xml:space="preserve">Галкин Е.В.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Е.В. Галкин – М. :  </w:t>
      </w:r>
      <w:proofErr w:type="spellStart"/>
      <w:r w:rsidRPr="0030227C">
        <w:rPr>
          <w:rFonts w:ascii="Times New Roman" w:hAnsi="Times New Roman" w:cs="Times New Roman"/>
          <w:color w:val="FF0000"/>
          <w:sz w:val="28"/>
          <w:szCs w:val="28"/>
        </w:rPr>
        <w:t>КноРус</w:t>
      </w:r>
      <w:proofErr w:type="spellEnd"/>
      <w:r w:rsidRPr="0030227C">
        <w:rPr>
          <w:rFonts w:ascii="Times New Roman" w:hAnsi="Times New Roman" w:cs="Times New Roman"/>
          <w:color w:val="FF0000"/>
          <w:sz w:val="28"/>
          <w:szCs w:val="28"/>
        </w:rPr>
        <w:t>. 2012.  – 592 с.</w:t>
      </w:r>
      <w:bookmarkEnd w:id="57"/>
      <w:bookmarkEnd w:id="58"/>
      <w:bookmarkEnd w:id="59"/>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0" w:name="_Ref272964402"/>
      <w:r w:rsidRPr="0030227C">
        <w:rPr>
          <w:rFonts w:ascii="Times New Roman" w:hAnsi="Times New Roman" w:cs="Times New Roman"/>
          <w:color w:val="FF0000"/>
          <w:sz w:val="28"/>
          <w:szCs w:val="28"/>
        </w:rPr>
        <w:lastRenderedPageBreak/>
        <w:t xml:space="preserve">Гиляровская Л.Т. Анализ и оценка финансовой устойчивости коммерческих </w:t>
      </w:r>
      <w:proofErr w:type="gramStart"/>
      <w:r w:rsidRPr="0030227C">
        <w:rPr>
          <w:rFonts w:ascii="Times New Roman" w:hAnsi="Times New Roman" w:cs="Times New Roman"/>
          <w:color w:val="FF0000"/>
          <w:sz w:val="28"/>
          <w:szCs w:val="28"/>
        </w:rPr>
        <w:t>ор</w:t>
      </w:r>
      <w:r w:rsidRPr="0030227C">
        <w:rPr>
          <w:rFonts w:ascii="Times New Roman" w:hAnsi="Times New Roman" w:cs="Times New Roman"/>
          <w:color w:val="FF0000"/>
          <w:sz w:val="28"/>
          <w:szCs w:val="28"/>
        </w:rPr>
        <w:softHyphen/>
        <w:t>ганизаций :</w:t>
      </w:r>
      <w:proofErr w:type="gramEnd"/>
      <w:r w:rsidRPr="0030227C">
        <w:rPr>
          <w:rFonts w:ascii="Times New Roman" w:hAnsi="Times New Roman" w:cs="Times New Roman"/>
          <w:color w:val="FF0000"/>
          <w:sz w:val="28"/>
          <w:szCs w:val="28"/>
        </w:rPr>
        <w:t xml:space="preserve">  учебное пособие для студентов вузов / Л.Т. Гиляровская, A.B. </w:t>
      </w:r>
      <w:proofErr w:type="spellStart"/>
      <w:r w:rsidRPr="0030227C">
        <w:rPr>
          <w:rFonts w:ascii="Times New Roman" w:hAnsi="Times New Roman" w:cs="Times New Roman"/>
          <w:color w:val="FF0000"/>
          <w:sz w:val="28"/>
          <w:szCs w:val="28"/>
        </w:rPr>
        <w:t>Ендовицкая</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ЮНИТИ-ДАНА, 2012. – 159с.</w:t>
      </w:r>
      <w:bookmarkEnd w:id="60"/>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1" w:name="_Ref355350223"/>
      <w:r w:rsidRPr="0030227C">
        <w:rPr>
          <w:rFonts w:ascii="Times New Roman" w:hAnsi="Times New Roman" w:cs="Times New Roman"/>
          <w:color w:val="FF0000"/>
          <w:sz w:val="28"/>
          <w:szCs w:val="28"/>
        </w:rPr>
        <w:t xml:space="preserve">Гущина И.Э., Балакирева Н.М.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основы теории и практики :  учебное пособие   / под ред. И.Э.  Гущиной.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2011. – 247 с.</w:t>
      </w:r>
      <w:bookmarkEnd w:id="61"/>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2" w:name="_Ref355350154"/>
      <w:r w:rsidRPr="0030227C">
        <w:rPr>
          <w:rFonts w:ascii="Times New Roman" w:hAnsi="Times New Roman" w:cs="Times New Roman"/>
          <w:color w:val="FF0000"/>
          <w:sz w:val="28"/>
          <w:szCs w:val="28"/>
        </w:rPr>
        <w:t>Зайцева Е. Операционный анализ как инструмент для повышения эффективности бизнеса. – (</w:t>
      </w:r>
      <w:proofErr w:type="spellStart"/>
      <w:proofErr w:type="gramStart"/>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w:t>
      </w:r>
      <w:proofErr w:type="gramEnd"/>
      <w:r w:rsidRPr="0030227C">
        <w:rPr>
          <w:rFonts w:ascii="Times New Roman" w:hAnsi="Times New Roman" w:cs="Times New Roman"/>
          <w:color w:val="FF0000"/>
          <w:sz w:val="28"/>
          <w:szCs w:val="28"/>
        </w:rPr>
        <w:t xml:space="preserve"> //consulting.1c.ru/</w:t>
      </w:r>
      <w:proofErr w:type="spellStart"/>
      <w:r w:rsidRPr="0030227C">
        <w:rPr>
          <w:rFonts w:ascii="Times New Roman" w:hAnsi="Times New Roman" w:cs="Times New Roman"/>
          <w:color w:val="FF0000"/>
          <w:sz w:val="28"/>
          <w:szCs w:val="28"/>
        </w:rPr>
        <w:t>articles-view.jsp?id</w:t>
      </w:r>
      <w:proofErr w:type="spellEnd"/>
      <w:r w:rsidRPr="0030227C">
        <w:rPr>
          <w:rFonts w:ascii="Times New Roman" w:hAnsi="Times New Roman" w:cs="Times New Roman"/>
          <w:color w:val="FF0000"/>
          <w:sz w:val="28"/>
          <w:szCs w:val="28"/>
        </w:rPr>
        <w:t>=281).</w:t>
      </w:r>
      <w:bookmarkEnd w:id="62"/>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3" w:name="_Ref355350189"/>
      <w:r w:rsidRPr="0030227C">
        <w:rPr>
          <w:rFonts w:ascii="Times New Roman" w:hAnsi="Times New Roman" w:cs="Times New Roman"/>
          <w:color w:val="FF0000"/>
          <w:sz w:val="28"/>
          <w:szCs w:val="28"/>
        </w:rPr>
        <w:t>Ивашкевич В.Б.</w:t>
      </w:r>
      <w:hyperlink r:id="rId14" w:tooltip="Бухгалтерия" w:history="1">
        <w:r w:rsidRPr="0030227C">
          <w:rPr>
            <w:rFonts w:ascii="Times New Roman" w:hAnsi="Times New Roman" w:cs="Times New Roman"/>
            <w:color w:val="FF0000"/>
            <w:sz w:val="28"/>
            <w:szCs w:val="28"/>
          </w:rPr>
          <w:t xml:space="preserve"> Бухгалтерский</w:t>
        </w:r>
      </w:hyperlink>
      <w:r w:rsidRPr="0030227C">
        <w:rPr>
          <w:rFonts w:ascii="Times New Roman" w:hAnsi="Times New Roman" w:cs="Times New Roman"/>
          <w:color w:val="FF0000"/>
          <w:sz w:val="28"/>
          <w:szCs w:val="28"/>
        </w:rPr>
        <w:t xml:space="preserve"> управленческий учет :  учебник  / В.Б. Ивашкевич.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Юристъ</w:t>
      </w:r>
      <w:proofErr w:type="spellEnd"/>
      <w:r w:rsidRPr="0030227C">
        <w:rPr>
          <w:rFonts w:ascii="Times New Roman" w:hAnsi="Times New Roman" w:cs="Times New Roman"/>
          <w:color w:val="FF0000"/>
          <w:sz w:val="28"/>
          <w:szCs w:val="28"/>
        </w:rPr>
        <w:t>, 2012. – 378с.</w:t>
      </w:r>
      <w:bookmarkEnd w:id="63"/>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4" w:name="_Ref355350162"/>
      <w:r w:rsidRPr="0030227C">
        <w:rPr>
          <w:rFonts w:ascii="Times New Roman" w:hAnsi="Times New Roman" w:cs="Times New Roman"/>
          <w:color w:val="FF0000"/>
          <w:sz w:val="28"/>
          <w:szCs w:val="28"/>
        </w:rPr>
        <w:t xml:space="preserve">Каверина О.Д.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О.Д. Каверина. – М. :  </w:t>
      </w:r>
      <w:hyperlink r:id="rId15" w:tooltip="Финансы" w:history="1">
        <w:r w:rsidRPr="0030227C">
          <w:rPr>
            <w:rFonts w:ascii="Times New Roman" w:hAnsi="Times New Roman" w:cs="Times New Roman"/>
            <w:color w:val="FF0000"/>
            <w:sz w:val="28"/>
            <w:szCs w:val="28"/>
          </w:rPr>
          <w:t>Финансы</w:t>
        </w:r>
      </w:hyperlink>
      <w:r w:rsidRPr="0030227C">
        <w:rPr>
          <w:rFonts w:ascii="Times New Roman" w:hAnsi="Times New Roman" w:cs="Times New Roman"/>
          <w:color w:val="FF0000"/>
          <w:sz w:val="28"/>
          <w:szCs w:val="28"/>
        </w:rPr>
        <w:t>, 2012. – 420с.</w:t>
      </w:r>
      <w:bookmarkEnd w:id="64"/>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5" w:name="_Ref355350170"/>
      <w:r w:rsidRPr="0030227C">
        <w:rPr>
          <w:rFonts w:ascii="Times New Roman" w:hAnsi="Times New Roman" w:cs="Times New Roman"/>
          <w:color w:val="FF0000"/>
          <w:sz w:val="28"/>
          <w:szCs w:val="28"/>
        </w:rPr>
        <w:t xml:space="preserve">Карпова Т.П.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учебник для вузов. / Т.П. Карпова.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Инфра-М, 2004. – 341 с.</w:t>
      </w:r>
      <w:bookmarkEnd w:id="65"/>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6" w:name="_Ref355350450"/>
      <w:r w:rsidRPr="0030227C">
        <w:rPr>
          <w:rFonts w:ascii="Times New Roman" w:hAnsi="Times New Roman" w:cs="Times New Roman"/>
          <w:color w:val="FF0000"/>
          <w:sz w:val="28"/>
          <w:szCs w:val="28"/>
        </w:rPr>
        <w:t>Керимов В.Э. Организация управленческого учета по системе “директ-костинг”. – (</w:t>
      </w:r>
      <w:proofErr w:type="spellStart"/>
      <w:proofErr w:type="gramStart"/>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w:t>
      </w:r>
      <w:proofErr w:type="gramEnd"/>
      <w:r w:rsidRPr="0030227C">
        <w:rPr>
          <w:rFonts w:ascii="Times New Roman" w:hAnsi="Times New Roman" w:cs="Times New Roman"/>
          <w:color w:val="FF0000"/>
          <w:sz w:val="28"/>
          <w:szCs w:val="28"/>
        </w:rPr>
        <w:t xml:space="preserve"> //www.cfin.ru/</w:t>
      </w:r>
      <w:proofErr w:type="spellStart"/>
      <w:r w:rsidRPr="0030227C">
        <w:rPr>
          <w:rFonts w:ascii="Times New Roman" w:hAnsi="Times New Roman" w:cs="Times New Roman"/>
          <w:color w:val="FF0000"/>
          <w:sz w:val="28"/>
          <w:szCs w:val="28"/>
        </w:rPr>
        <w:t>press</w:t>
      </w:r>
      <w:proofErr w:type="spellEnd"/>
      <w:r w:rsidRPr="0030227C">
        <w:rPr>
          <w:rFonts w:ascii="Times New Roman" w:hAnsi="Times New Roman" w:cs="Times New Roman"/>
          <w:color w:val="FF0000"/>
          <w:sz w:val="28"/>
          <w:szCs w:val="28"/>
        </w:rPr>
        <w:t>/</w:t>
      </w:r>
      <w:proofErr w:type="spellStart"/>
      <w:r w:rsidRPr="0030227C">
        <w:rPr>
          <w:rFonts w:ascii="Times New Roman" w:hAnsi="Times New Roman" w:cs="Times New Roman"/>
          <w:color w:val="FF0000"/>
          <w:sz w:val="28"/>
          <w:szCs w:val="28"/>
        </w:rPr>
        <w:t>afa</w:t>
      </w:r>
      <w:proofErr w:type="spellEnd"/>
      <w:r w:rsidRPr="0030227C">
        <w:rPr>
          <w:rFonts w:ascii="Times New Roman" w:hAnsi="Times New Roman" w:cs="Times New Roman"/>
          <w:color w:val="FF0000"/>
          <w:sz w:val="28"/>
          <w:szCs w:val="28"/>
        </w:rPr>
        <w:t>/2001-2/23_keri.shtml).</w:t>
      </w:r>
      <w:bookmarkEnd w:id="66"/>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7" w:name="_Ref355350471"/>
      <w:r w:rsidRPr="0030227C">
        <w:rPr>
          <w:rFonts w:ascii="Times New Roman" w:hAnsi="Times New Roman" w:cs="Times New Roman"/>
          <w:color w:val="FF0000"/>
          <w:sz w:val="28"/>
          <w:szCs w:val="28"/>
        </w:rPr>
        <w:t xml:space="preserve">Керимов В.Э.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учебник  / под ред. В.Э. Керимова.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Издательско</w:t>
      </w:r>
      <w:proofErr w:type="spellEnd"/>
      <w:r w:rsidRPr="0030227C">
        <w:rPr>
          <w:rFonts w:ascii="Times New Roman" w:hAnsi="Times New Roman" w:cs="Times New Roman"/>
          <w:color w:val="FF0000"/>
          <w:sz w:val="28"/>
          <w:szCs w:val="28"/>
        </w:rPr>
        <w:t xml:space="preserve"> – торговая корпорация «Дашков и К0 , 2011. – 601 с.</w:t>
      </w:r>
      <w:bookmarkEnd w:id="67"/>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68" w:name="_Toc353916338"/>
      <w:bookmarkStart w:id="69" w:name="_Ref355350366"/>
      <w:r w:rsidRPr="0030227C">
        <w:rPr>
          <w:rFonts w:ascii="Times New Roman" w:hAnsi="Times New Roman" w:cs="Times New Roman"/>
          <w:color w:val="FF0000"/>
          <w:sz w:val="28"/>
          <w:szCs w:val="28"/>
        </w:rPr>
        <w:t xml:space="preserve">Кондраков Н.П. Самоучитель по бухгалтерскому </w:t>
      </w:r>
      <w:proofErr w:type="gramStart"/>
      <w:r w:rsidRPr="0030227C">
        <w:rPr>
          <w:rFonts w:ascii="Times New Roman" w:hAnsi="Times New Roman" w:cs="Times New Roman"/>
          <w:color w:val="FF0000"/>
          <w:sz w:val="28"/>
          <w:szCs w:val="28"/>
        </w:rPr>
        <w:t>учету :</w:t>
      </w:r>
      <w:proofErr w:type="gramEnd"/>
      <w:r w:rsidRPr="0030227C">
        <w:rPr>
          <w:rFonts w:ascii="Times New Roman" w:hAnsi="Times New Roman" w:cs="Times New Roman"/>
          <w:color w:val="FF0000"/>
          <w:sz w:val="28"/>
          <w:szCs w:val="28"/>
        </w:rPr>
        <w:t xml:space="preserve">  учебное пособие /  Н.П. Кондраков.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Проспект. 2012. – 560 с.</w:t>
      </w:r>
      <w:bookmarkEnd w:id="68"/>
      <w:bookmarkEnd w:id="69"/>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proofErr w:type="spellStart"/>
      <w:r w:rsidRPr="0030227C">
        <w:rPr>
          <w:rFonts w:ascii="Times New Roman" w:hAnsi="Times New Roman" w:cs="Times New Roman"/>
          <w:color w:val="FF0000"/>
          <w:sz w:val="28"/>
          <w:szCs w:val="28"/>
        </w:rPr>
        <w:t>Кондратова</w:t>
      </w:r>
      <w:proofErr w:type="spellEnd"/>
      <w:r w:rsidRPr="0030227C">
        <w:rPr>
          <w:rFonts w:ascii="Times New Roman" w:hAnsi="Times New Roman" w:cs="Times New Roman"/>
          <w:color w:val="FF0000"/>
          <w:sz w:val="28"/>
          <w:szCs w:val="28"/>
        </w:rPr>
        <w:t xml:space="preserve"> И.Г. Основы управленческого учета</w:t>
      </w:r>
      <w:proofErr w:type="gramStart"/>
      <w:r w:rsidRPr="0030227C">
        <w:rPr>
          <w:rFonts w:ascii="Times New Roman" w:hAnsi="Times New Roman" w:cs="Times New Roman"/>
          <w:color w:val="FF0000"/>
          <w:sz w:val="28"/>
          <w:szCs w:val="28"/>
        </w:rPr>
        <w:t>. :</w:t>
      </w:r>
      <w:proofErr w:type="gramEnd"/>
      <w:r w:rsidRPr="0030227C">
        <w:rPr>
          <w:rFonts w:ascii="Times New Roman" w:hAnsi="Times New Roman" w:cs="Times New Roman"/>
          <w:color w:val="FF0000"/>
          <w:sz w:val="28"/>
          <w:szCs w:val="28"/>
        </w:rPr>
        <w:t xml:space="preserve">  учебное пособие / ИГ. </w:t>
      </w:r>
      <w:proofErr w:type="spellStart"/>
      <w:r w:rsidRPr="0030227C">
        <w:rPr>
          <w:rFonts w:ascii="Times New Roman" w:hAnsi="Times New Roman" w:cs="Times New Roman"/>
          <w:color w:val="FF0000"/>
          <w:sz w:val="28"/>
          <w:szCs w:val="28"/>
        </w:rPr>
        <w:t>Кондратова</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Финансы и статистика, </w:t>
      </w:r>
      <w:r w:rsidR="00547BCA">
        <w:rPr>
          <w:rFonts w:ascii="Times New Roman" w:hAnsi="Times New Roman" w:cs="Times New Roman"/>
          <w:color w:val="FF0000"/>
          <w:sz w:val="28"/>
          <w:szCs w:val="28"/>
        </w:rPr>
        <w:t>2015</w:t>
      </w:r>
      <w:r w:rsidRPr="0030227C">
        <w:rPr>
          <w:rFonts w:ascii="Times New Roman" w:hAnsi="Times New Roman" w:cs="Times New Roman"/>
          <w:color w:val="FF0000"/>
          <w:sz w:val="28"/>
          <w:szCs w:val="28"/>
        </w:rPr>
        <w:t>.  – 526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Круковская Т.А. Организация управленческого учета по методу «директ-костинг» / Т.А. Круковская // Бухгалтерский учет. 2010. № 10. С. 120—123.</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0" w:name="_Toc353916339"/>
      <w:r w:rsidRPr="0030227C">
        <w:rPr>
          <w:rFonts w:ascii="Times New Roman" w:hAnsi="Times New Roman" w:cs="Times New Roman"/>
          <w:color w:val="FF0000"/>
          <w:sz w:val="28"/>
          <w:szCs w:val="28"/>
        </w:rPr>
        <w:t>Кувшинов М.С. Бухгалтерский учет. Экспресс-</w:t>
      </w:r>
      <w:proofErr w:type="gramStart"/>
      <w:r w:rsidRPr="0030227C">
        <w:rPr>
          <w:rFonts w:ascii="Times New Roman" w:hAnsi="Times New Roman" w:cs="Times New Roman"/>
          <w:color w:val="FF0000"/>
          <w:sz w:val="28"/>
          <w:szCs w:val="28"/>
        </w:rPr>
        <w:t>курс :</w:t>
      </w:r>
      <w:proofErr w:type="gramEnd"/>
      <w:r w:rsidRPr="0030227C">
        <w:rPr>
          <w:rFonts w:ascii="Times New Roman" w:hAnsi="Times New Roman" w:cs="Times New Roman"/>
          <w:color w:val="FF0000"/>
          <w:sz w:val="28"/>
          <w:szCs w:val="28"/>
        </w:rPr>
        <w:t xml:space="preserve">  учебное пособие  / М.С. Кувшинов.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КноРус</w:t>
      </w:r>
      <w:proofErr w:type="spellEnd"/>
      <w:r w:rsidRPr="0030227C">
        <w:rPr>
          <w:rFonts w:ascii="Times New Roman" w:hAnsi="Times New Roman" w:cs="Times New Roman"/>
          <w:color w:val="FF0000"/>
          <w:sz w:val="28"/>
          <w:szCs w:val="28"/>
        </w:rPr>
        <w:t>. 2012.– 296 с.</w:t>
      </w:r>
      <w:bookmarkEnd w:id="70"/>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1" w:name="_Ref355350087"/>
      <w:proofErr w:type="spellStart"/>
      <w:r w:rsidRPr="0030227C">
        <w:rPr>
          <w:rFonts w:ascii="Times New Roman" w:hAnsi="Times New Roman" w:cs="Times New Roman"/>
          <w:color w:val="FF0000"/>
          <w:sz w:val="28"/>
          <w:szCs w:val="28"/>
        </w:rPr>
        <w:t>Кукукина</w:t>
      </w:r>
      <w:proofErr w:type="spellEnd"/>
      <w:r w:rsidRPr="0030227C">
        <w:rPr>
          <w:rFonts w:ascii="Times New Roman" w:hAnsi="Times New Roman" w:cs="Times New Roman"/>
          <w:color w:val="FF0000"/>
          <w:sz w:val="28"/>
          <w:szCs w:val="28"/>
        </w:rPr>
        <w:t xml:space="preserve"> И.Г.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 М. :  Финансы и статистика, 2004.</w:t>
      </w:r>
      <w:bookmarkEnd w:id="71"/>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Литвинов Д.В. Анализ финансового состояния </w:t>
      </w:r>
      <w:proofErr w:type="gramStart"/>
      <w:r w:rsidRPr="0030227C">
        <w:rPr>
          <w:rFonts w:ascii="Times New Roman" w:hAnsi="Times New Roman" w:cs="Times New Roman"/>
          <w:color w:val="FF0000"/>
          <w:sz w:val="28"/>
          <w:szCs w:val="28"/>
        </w:rPr>
        <w:t>организации :</w:t>
      </w:r>
      <w:proofErr w:type="gramEnd"/>
      <w:r w:rsidRPr="0030227C">
        <w:rPr>
          <w:rFonts w:ascii="Times New Roman" w:hAnsi="Times New Roman" w:cs="Times New Roman"/>
          <w:color w:val="FF0000"/>
          <w:sz w:val="28"/>
          <w:szCs w:val="28"/>
        </w:rPr>
        <w:t xml:space="preserve">  Справочное пособие./ Д.В. Литвинов.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Эскорт. </w:t>
      </w:r>
      <w:r w:rsidR="00547BCA">
        <w:rPr>
          <w:rFonts w:ascii="Times New Roman" w:hAnsi="Times New Roman" w:cs="Times New Roman"/>
          <w:color w:val="FF0000"/>
          <w:sz w:val="28"/>
          <w:szCs w:val="28"/>
        </w:rPr>
        <w:t>2015</w:t>
      </w:r>
      <w:r w:rsidRPr="0030227C">
        <w:rPr>
          <w:rFonts w:ascii="Times New Roman" w:hAnsi="Times New Roman" w:cs="Times New Roman"/>
          <w:color w:val="FF0000"/>
          <w:sz w:val="28"/>
          <w:szCs w:val="28"/>
        </w:rPr>
        <w:t>. – 104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lastRenderedPageBreak/>
        <w:t> </w:t>
      </w:r>
      <w:bookmarkStart w:id="72" w:name="_Ref272964414"/>
      <w:r w:rsidRPr="0030227C">
        <w:rPr>
          <w:rFonts w:ascii="Times New Roman" w:hAnsi="Times New Roman" w:cs="Times New Roman"/>
          <w:color w:val="FF0000"/>
          <w:sz w:val="28"/>
          <w:szCs w:val="28"/>
        </w:rPr>
        <w:t xml:space="preserve">Любушин Н.П. Анализ финансового состояний </w:t>
      </w:r>
      <w:proofErr w:type="gramStart"/>
      <w:r w:rsidRPr="0030227C">
        <w:rPr>
          <w:rFonts w:ascii="Times New Roman" w:hAnsi="Times New Roman" w:cs="Times New Roman"/>
          <w:color w:val="FF0000"/>
          <w:sz w:val="28"/>
          <w:szCs w:val="28"/>
        </w:rPr>
        <w:t>организации :</w:t>
      </w:r>
      <w:proofErr w:type="gramEnd"/>
      <w:r w:rsidRPr="0030227C">
        <w:rPr>
          <w:rFonts w:ascii="Times New Roman" w:hAnsi="Times New Roman" w:cs="Times New Roman"/>
          <w:color w:val="FF0000"/>
          <w:sz w:val="28"/>
          <w:szCs w:val="28"/>
        </w:rPr>
        <w:t xml:space="preserve">  учебное пособие. / Н.П. Любушин.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Эксмо</w:t>
      </w:r>
      <w:proofErr w:type="spellEnd"/>
      <w:r w:rsidRPr="0030227C">
        <w:rPr>
          <w:rFonts w:ascii="Times New Roman" w:hAnsi="Times New Roman" w:cs="Times New Roman"/>
          <w:color w:val="FF0000"/>
          <w:sz w:val="28"/>
          <w:szCs w:val="28"/>
        </w:rPr>
        <w:t>. 2010.– 256 с.</w:t>
      </w:r>
      <w:bookmarkEnd w:id="72"/>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3" w:name="_Ref273136395"/>
      <w:bookmarkStart w:id="74" w:name="_Ref272964312"/>
      <w:bookmarkStart w:id="75" w:name="_Toc273133402"/>
      <w:r w:rsidRPr="0030227C">
        <w:rPr>
          <w:rFonts w:ascii="Times New Roman" w:hAnsi="Times New Roman" w:cs="Times New Roman"/>
          <w:color w:val="FF0000"/>
          <w:sz w:val="28"/>
          <w:szCs w:val="28"/>
        </w:rPr>
        <w:t xml:space="preserve">Макарьева В.И., Андреева Л.В. Анализ финансово-хозяйственной деятельности </w:t>
      </w:r>
      <w:proofErr w:type="gramStart"/>
      <w:r w:rsidRPr="0030227C">
        <w:rPr>
          <w:rFonts w:ascii="Times New Roman" w:hAnsi="Times New Roman" w:cs="Times New Roman"/>
          <w:color w:val="FF0000"/>
          <w:sz w:val="28"/>
          <w:szCs w:val="28"/>
        </w:rPr>
        <w:t>организации :</w:t>
      </w:r>
      <w:proofErr w:type="gramEnd"/>
      <w:r w:rsidRPr="0030227C">
        <w:rPr>
          <w:rFonts w:ascii="Times New Roman" w:hAnsi="Times New Roman" w:cs="Times New Roman"/>
          <w:color w:val="FF0000"/>
          <w:sz w:val="28"/>
          <w:szCs w:val="28"/>
        </w:rPr>
        <w:t xml:space="preserve">  учебное пособие / В.И. Макарьева, Л.В. Андреева.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Финансы и статистика, 2011. – 264 с.</w:t>
      </w:r>
    </w:p>
    <w:bookmarkEnd w:id="73"/>
    <w:bookmarkEnd w:id="74"/>
    <w:bookmarkEnd w:id="75"/>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proofErr w:type="spellStart"/>
      <w:r w:rsidRPr="0030227C">
        <w:rPr>
          <w:rFonts w:ascii="Times New Roman" w:hAnsi="Times New Roman" w:cs="Times New Roman"/>
          <w:color w:val="FF0000"/>
          <w:sz w:val="28"/>
          <w:szCs w:val="28"/>
        </w:rPr>
        <w:t>Макоева</w:t>
      </w:r>
      <w:proofErr w:type="spellEnd"/>
      <w:r w:rsidRPr="0030227C">
        <w:rPr>
          <w:rFonts w:ascii="Times New Roman" w:hAnsi="Times New Roman" w:cs="Times New Roman"/>
          <w:color w:val="FF0000"/>
          <w:sz w:val="28"/>
          <w:szCs w:val="28"/>
        </w:rPr>
        <w:t> М.Б. «Директ-костинг» и система управленческого учета [Электронный ресурс] // Научный поиск. – (</w:t>
      </w:r>
      <w:proofErr w:type="spellStart"/>
      <w:r w:rsidRPr="0030227C">
        <w:rPr>
          <w:color w:val="FF0000"/>
        </w:rPr>
        <w:fldChar w:fldCharType="begin"/>
      </w:r>
      <w:r w:rsidRPr="0030227C">
        <w:rPr>
          <w:color w:val="FF0000"/>
        </w:rPr>
        <w:instrText xml:space="preserve"> HYPERLINK "http://science-bsea.bgita.ru/2010/ekonom_2010/makova_direkt.htm" </w:instrText>
      </w:r>
      <w:r w:rsidRPr="0030227C">
        <w:rPr>
          <w:color w:val="FF0000"/>
        </w:rPr>
        <w:fldChar w:fldCharType="separate"/>
      </w:r>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 //science-bsea.bgita.ru/2010/ekonom_2010/makova_direkt.htm</w:t>
      </w:r>
      <w:r w:rsidRPr="0030227C">
        <w:rPr>
          <w:rFonts w:ascii="Times New Roman" w:hAnsi="Times New Roman" w:cs="Times New Roman"/>
          <w:color w:val="FF0000"/>
          <w:sz w:val="28"/>
          <w:szCs w:val="28"/>
        </w:rPr>
        <w:fldChar w:fldCharType="end"/>
      </w:r>
      <w:r w:rsidRPr="0030227C">
        <w:rPr>
          <w:rFonts w:ascii="Times New Roman" w:hAnsi="Times New Roman" w:cs="Times New Roman"/>
          <w:color w:val="FF0000"/>
          <w:sz w:val="28"/>
          <w:szCs w:val="28"/>
        </w:rPr>
        <w:t>).</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6" w:name="_Ref355350096"/>
      <w:proofErr w:type="spellStart"/>
      <w:r w:rsidRPr="0030227C">
        <w:rPr>
          <w:rFonts w:ascii="Times New Roman" w:hAnsi="Times New Roman" w:cs="Times New Roman"/>
          <w:color w:val="FF0000"/>
          <w:sz w:val="28"/>
          <w:szCs w:val="28"/>
        </w:rPr>
        <w:t>Минькин</w:t>
      </w:r>
      <w:proofErr w:type="spellEnd"/>
      <w:r w:rsidRPr="0030227C">
        <w:rPr>
          <w:rFonts w:ascii="Times New Roman" w:hAnsi="Times New Roman" w:cs="Times New Roman"/>
          <w:color w:val="FF0000"/>
          <w:sz w:val="28"/>
          <w:szCs w:val="28"/>
        </w:rPr>
        <w:t xml:space="preserve"> Ю. Управленческий учет и системы учета // Библиотека избранных статей по менеджменту. – </w:t>
      </w:r>
      <w:hyperlink r:id="rId16" w:history="1">
        <w:proofErr w:type="spellStart"/>
        <w:r w:rsidRPr="0030227C">
          <w:rPr>
            <w:rFonts w:ascii="Times New Roman" w:hAnsi="Times New Roman" w:cs="Times New Roman"/>
            <w:color w:val="FF0000"/>
            <w:sz w:val="28"/>
            <w:szCs w:val="28"/>
          </w:rPr>
          <w:t>http</w:t>
        </w:r>
        <w:proofErr w:type="spellEnd"/>
        <w:r w:rsidRPr="0030227C">
          <w:rPr>
            <w:rFonts w:ascii="Times New Roman" w:hAnsi="Times New Roman" w:cs="Times New Roman"/>
            <w:color w:val="FF0000"/>
            <w:sz w:val="28"/>
            <w:szCs w:val="28"/>
          </w:rPr>
          <w:t xml:space="preserve"> : //bigspb.ru/</w:t>
        </w:r>
        <w:proofErr w:type="spellStart"/>
        <w:r w:rsidRPr="0030227C">
          <w:rPr>
            <w:rFonts w:ascii="Times New Roman" w:hAnsi="Times New Roman" w:cs="Times New Roman"/>
            <w:color w:val="FF0000"/>
            <w:sz w:val="28"/>
            <w:szCs w:val="28"/>
          </w:rPr>
          <w:t>publications</w:t>
        </w:r>
        <w:proofErr w:type="spellEnd"/>
        <w:r w:rsidRPr="0030227C">
          <w:rPr>
            <w:rFonts w:ascii="Times New Roman" w:hAnsi="Times New Roman" w:cs="Times New Roman"/>
            <w:color w:val="FF0000"/>
            <w:sz w:val="28"/>
            <w:szCs w:val="28"/>
          </w:rPr>
          <w:t>/</w:t>
        </w:r>
        <w:proofErr w:type="spellStart"/>
        <w:r w:rsidRPr="0030227C">
          <w:rPr>
            <w:rFonts w:ascii="Times New Roman" w:hAnsi="Times New Roman" w:cs="Times New Roman"/>
            <w:color w:val="FF0000"/>
            <w:sz w:val="28"/>
            <w:szCs w:val="28"/>
          </w:rPr>
          <w:t>other</w:t>
        </w:r>
        <w:proofErr w:type="spellEnd"/>
        <w:r w:rsidRPr="0030227C">
          <w:rPr>
            <w:rFonts w:ascii="Times New Roman" w:hAnsi="Times New Roman" w:cs="Times New Roman"/>
            <w:color w:val="FF0000"/>
            <w:sz w:val="28"/>
            <w:szCs w:val="28"/>
          </w:rPr>
          <w:t>/</w:t>
        </w:r>
        <w:proofErr w:type="spellStart"/>
        <w:r w:rsidRPr="0030227C">
          <w:rPr>
            <w:rFonts w:ascii="Times New Roman" w:hAnsi="Times New Roman" w:cs="Times New Roman"/>
            <w:color w:val="FF0000"/>
            <w:sz w:val="28"/>
            <w:szCs w:val="28"/>
          </w:rPr>
          <w:t>finmanagement</w:t>
        </w:r>
        <w:proofErr w:type="spellEnd"/>
        <w:r w:rsidRPr="0030227C">
          <w:rPr>
            <w:rFonts w:ascii="Times New Roman" w:hAnsi="Times New Roman" w:cs="Times New Roman"/>
            <w:color w:val="FF0000"/>
            <w:sz w:val="28"/>
            <w:szCs w:val="28"/>
          </w:rPr>
          <w:t>/</w:t>
        </w:r>
        <w:proofErr w:type="spellStart"/>
        <w:r w:rsidRPr="0030227C">
          <w:rPr>
            <w:rFonts w:ascii="Times New Roman" w:hAnsi="Times New Roman" w:cs="Times New Roman"/>
            <w:color w:val="FF0000"/>
            <w:sz w:val="28"/>
            <w:szCs w:val="28"/>
          </w:rPr>
          <w:t>upravl_uchet</w:t>
        </w:r>
        <w:proofErr w:type="spellEnd"/>
      </w:hyperlink>
      <w:r w:rsidRPr="0030227C">
        <w:rPr>
          <w:rFonts w:ascii="Times New Roman" w:hAnsi="Times New Roman" w:cs="Times New Roman"/>
          <w:color w:val="FF0000"/>
          <w:sz w:val="28"/>
          <w:szCs w:val="28"/>
        </w:rPr>
        <w:t xml:space="preserve"> ).</w:t>
      </w:r>
      <w:bookmarkEnd w:id="76"/>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7" w:name="_Ref355350033"/>
      <w:r w:rsidRPr="0030227C">
        <w:rPr>
          <w:rFonts w:ascii="Times New Roman" w:hAnsi="Times New Roman" w:cs="Times New Roman"/>
          <w:color w:val="FF0000"/>
          <w:sz w:val="28"/>
          <w:szCs w:val="28"/>
        </w:rPr>
        <w:t xml:space="preserve">Мишин Ю.А. Система управленческого учета на современном предприятии // </w:t>
      </w:r>
      <w:hyperlink r:id="rId17" w:tooltip="Менеджмент" w:history="1">
        <w:r w:rsidRPr="0030227C">
          <w:rPr>
            <w:rFonts w:ascii="Times New Roman" w:hAnsi="Times New Roman" w:cs="Times New Roman"/>
            <w:color w:val="FF0000"/>
            <w:sz w:val="28"/>
            <w:szCs w:val="28"/>
          </w:rPr>
          <w:t>Менеджмент</w:t>
        </w:r>
      </w:hyperlink>
      <w:r w:rsidRPr="0030227C">
        <w:rPr>
          <w:rFonts w:ascii="Times New Roman" w:hAnsi="Times New Roman" w:cs="Times New Roman"/>
          <w:color w:val="FF0000"/>
          <w:sz w:val="28"/>
          <w:szCs w:val="28"/>
        </w:rPr>
        <w:t xml:space="preserve"> в России и за рубежом. – №3, 2012. – с. 35 – 38.</w:t>
      </w:r>
      <w:bookmarkEnd w:id="77"/>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78" w:name="_Toc353916341"/>
      <w:bookmarkStart w:id="79" w:name="_Ref355350133"/>
      <w:r w:rsidRPr="0030227C">
        <w:rPr>
          <w:rFonts w:ascii="Times New Roman" w:hAnsi="Times New Roman" w:cs="Times New Roman"/>
          <w:color w:val="FF0000"/>
          <w:sz w:val="28"/>
          <w:szCs w:val="28"/>
        </w:rPr>
        <w:t xml:space="preserve">Молчанов С.С. Бухгалтерский учет за 14 </w:t>
      </w:r>
      <w:proofErr w:type="gramStart"/>
      <w:r w:rsidRPr="0030227C">
        <w:rPr>
          <w:rFonts w:ascii="Times New Roman" w:hAnsi="Times New Roman" w:cs="Times New Roman"/>
          <w:color w:val="FF0000"/>
          <w:sz w:val="28"/>
          <w:szCs w:val="28"/>
        </w:rPr>
        <w:t>дней :</w:t>
      </w:r>
      <w:proofErr w:type="gramEnd"/>
      <w:r w:rsidRPr="0030227C">
        <w:rPr>
          <w:rFonts w:ascii="Times New Roman" w:hAnsi="Times New Roman" w:cs="Times New Roman"/>
          <w:color w:val="FF0000"/>
          <w:sz w:val="28"/>
          <w:szCs w:val="28"/>
        </w:rPr>
        <w:t xml:space="preserve">  учебное пособие  / С.С. Молчанов.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Эксмо</w:t>
      </w:r>
      <w:proofErr w:type="spellEnd"/>
      <w:r w:rsidRPr="0030227C">
        <w:rPr>
          <w:rFonts w:ascii="Times New Roman" w:hAnsi="Times New Roman" w:cs="Times New Roman"/>
          <w:color w:val="FF0000"/>
          <w:sz w:val="28"/>
          <w:szCs w:val="28"/>
        </w:rPr>
        <w:t>. 2012.  – 350 с.</w:t>
      </w:r>
      <w:bookmarkEnd w:id="78"/>
      <w:bookmarkEnd w:id="79"/>
    </w:p>
    <w:p w:rsidR="0030227C" w:rsidRPr="0030227C" w:rsidRDefault="0030227C" w:rsidP="0030227C">
      <w:pPr>
        <w:pStyle w:val="a8"/>
        <w:numPr>
          <w:ilvl w:val="0"/>
          <w:numId w:val="12"/>
        </w:numPr>
        <w:snapToGrid w:val="0"/>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О бухгалтерском </w:t>
      </w:r>
      <w:proofErr w:type="gramStart"/>
      <w:r w:rsidRPr="0030227C">
        <w:rPr>
          <w:rFonts w:ascii="Times New Roman" w:hAnsi="Times New Roman" w:cs="Times New Roman"/>
          <w:color w:val="FF0000"/>
          <w:sz w:val="28"/>
          <w:szCs w:val="28"/>
        </w:rPr>
        <w:t>учете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федер</w:t>
      </w:r>
      <w:proofErr w:type="spellEnd"/>
      <w:r w:rsidRPr="0030227C">
        <w:rPr>
          <w:rFonts w:ascii="Times New Roman" w:hAnsi="Times New Roman" w:cs="Times New Roman"/>
          <w:color w:val="FF0000"/>
          <w:sz w:val="28"/>
          <w:szCs w:val="28"/>
        </w:rPr>
        <w:t xml:space="preserve">. закон от 06 декабря </w:t>
      </w:r>
      <w:smartTag w:uri="urn:schemas-microsoft-com:office:smarttags" w:element="metricconverter">
        <w:smartTagPr>
          <w:attr w:name="ProductID" w:val="2011 г"/>
        </w:smartTagPr>
        <w:r w:rsidRPr="0030227C">
          <w:rPr>
            <w:rFonts w:ascii="Times New Roman" w:hAnsi="Times New Roman" w:cs="Times New Roman"/>
            <w:color w:val="FF0000"/>
            <w:sz w:val="28"/>
            <w:szCs w:val="28"/>
          </w:rPr>
          <w:t>2011 г</w:t>
        </w:r>
      </w:smartTag>
      <w:r w:rsidRPr="0030227C">
        <w:rPr>
          <w:rFonts w:ascii="Times New Roman" w:hAnsi="Times New Roman" w:cs="Times New Roman"/>
          <w:color w:val="FF0000"/>
          <w:sz w:val="28"/>
          <w:szCs w:val="28"/>
        </w:rPr>
        <w:t xml:space="preserve">. № 402-ФЗ.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ТК </w:t>
      </w:r>
      <w:proofErr w:type="spellStart"/>
      <w:r w:rsidRPr="0030227C">
        <w:rPr>
          <w:rFonts w:ascii="Times New Roman" w:hAnsi="Times New Roman" w:cs="Times New Roman"/>
          <w:color w:val="FF0000"/>
          <w:sz w:val="28"/>
          <w:szCs w:val="28"/>
        </w:rPr>
        <w:t>Велби</w:t>
      </w:r>
      <w:proofErr w:type="spellEnd"/>
      <w:r w:rsidRPr="0030227C">
        <w:rPr>
          <w:rFonts w:ascii="Times New Roman" w:hAnsi="Times New Roman" w:cs="Times New Roman"/>
          <w:color w:val="FF0000"/>
          <w:sz w:val="28"/>
          <w:szCs w:val="28"/>
        </w:rPr>
        <w:t>, 2012. – 15 с.</w:t>
      </w:r>
    </w:p>
    <w:p w:rsidR="0030227C" w:rsidRPr="0030227C" w:rsidRDefault="0030227C" w:rsidP="0030227C">
      <w:pPr>
        <w:pStyle w:val="a8"/>
        <w:numPr>
          <w:ilvl w:val="0"/>
          <w:numId w:val="12"/>
        </w:numPr>
        <w:snapToGrid w:val="0"/>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О формах бухгалтерской отчетности </w:t>
      </w:r>
      <w:proofErr w:type="gramStart"/>
      <w:r w:rsidRPr="0030227C">
        <w:rPr>
          <w:rFonts w:ascii="Times New Roman" w:hAnsi="Times New Roman" w:cs="Times New Roman"/>
          <w:color w:val="FF0000"/>
          <w:sz w:val="28"/>
          <w:szCs w:val="28"/>
        </w:rPr>
        <w:t>организаций :</w:t>
      </w:r>
      <w:proofErr w:type="gramEnd"/>
      <w:r w:rsidRPr="0030227C">
        <w:rPr>
          <w:rFonts w:ascii="Times New Roman" w:hAnsi="Times New Roman" w:cs="Times New Roman"/>
          <w:color w:val="FF0000"/>
          <w:sz w:val="28"/>
          <w:szCs w:val="28"/>
        </w:rPr>
        <w:t xml:space="preserve"> приказ Минфина РФ от 02.07.10 г. № 66н.: с изм. и доп. на 05 октября </w:t>
      </w:r>
      <w:smartTag w:uri="urn:schemas-microsoft-com:office:smarttags" w:element="metricconverter">
        <w:smartTagPr>
          <w:attr w:name="ProductID" w:val="2011 г"/>
        </w:smartTagPr>
        <w:r w:rsidRPr="0030227C">
          <w:rPr>
            <w:rFonts w:ascii="Times New Roman" w:hAnsi="Times New Roman" w:cs="Times New Roman"/>
            <w:color w:val="FF0000"/>
            <w:sz w:val="28"/>
            <w:szCs w:val="28"/>
          </w:rPr>
          <w:t>2011 г</w:t>
        </w:r>
      </w:smartTag>
      <w:r w:rsidRPr="0030227C">
        <w:rPr>
          <w:rFonts w:ascii="Times New Roman" w:hAnsi="Times New Roman" w:cs="Times New Roman"/>
          <w:color w:val="FF0000"/>
          <w:sz w:val="28"/>
          <w:szCs w:val="28"/>
        </w:rPr>
        <w:t xml:space="preserve">. - М. : ТК </w:t>
      </w:r>
      <w:proofErr w:type="spellStart"/>
      <w:r w:rsidRPr="0030227C">
        <w:rPr>
          <w:rFonts w:ascii="Times New Roman" w:hAnsi="Times New Roman" w:cs="Times New Roman"/>
          <w:color w:val="FF0000"/>
          <w:sz w:val="28"/>
          <w:szCs w:val="28"/>
        </w:rPr>
        <w:t>Велби</w:t>
      </w:r>
      <w:proofErr w:type="spellEnd"/>
      <w:r w:rsidRPr="0030227C">
        <w:rPr>
          <w:rFonts w:ascii="Times New Roman" w:hAnsi="Times New Roman" w:cs="Times New Roman"/>
          <w:color w:val="FF0000"/>
          <w:sz w:val="28"/>
          <w:szCs w:val="28"/>
        </w:rPr>
        <w:t>, 2012. – 26 с.</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80" w:name="_Toc353916343"/>
      <w:proofErr w:type="spellStart"/>
      <w:r w:rsidRPr="0030227C">
        <w:rPr>
          <w:rFonts w:ascii="Times New Roman" w:hAnsi="Times New Roman" w:cs="Times New Roman"/>
          <w:color w:val="FF0000"/>
          <w:sz w:val="28"/>
          <w:szCs w:val="28"/>
        </w:rPr>
        <w:t>Овсийчук</w:t>
      </w:r>
      <w:proofErr w:type="spellEnd"/>
      <w:r w:rsidRPr="0030227C">
        <w:rPr>
          <w:rFonts w:ascii="Times New Roman" w:hAnsi="Times New Roman" w:cs="Times New Roman"/>
          <w:color w:val="FF0000"/>
          <w:sz w:val="28"/>
          <w:szCs w:val="28"/>
        </w:rPr>
        <w:t xml:space="preserve"> М.Ф., </w:t>
      </w:r>
      <w:proofErr w:type="spellStart"/>
      <w:r w:rsidRPr="0030227C">
        <w:rPr>
          <w:rFonts w:ascii="Times New Roman" w:hAnsi="Times New Roman" w:cs="Times New Roman"/>
          <w:color w:val="FF0000"/>
          <w:sz w:val="28"/>
          <w:szCs w:val="28"/>
        </w:rPr>
        <w:t>Шохнех</w:t>
      </w:r>
      <w:proofErr w:type="spellEnd"/>
      <w:r w:rsidRPr="0030227C">
        <w:rPr>
          <w:rFonts w:ascii="Times New Roman" w:hAnsi="Times New Roman" w:cs="Times New Roman"/>
          <w:color w:val="FF0000"/>
          <w:sz w:val="28"/>
          <w:szCs w:val="28"/>
        </w:rPr>
        <w:t xml:space="preserve"> А.К.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под ред. М.Ф.  </w:t>
      </w:r>
      <w:proofErr w:type="spellStart"/>
      <w:r w:rsidRPr="0030227C">
        <w:rPr>
          <w:rFonts w:ascii="Times New Roman" w:hAnsi="Times New Roman" w:cs="Times New Roman"/>
          <w:color w:val="FF0000"/>
          <w:sz w:val="28"/>
          <w:szCs w:val="28"/>
        </w:rPr>
        <w:t>Овсийчука</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КноРус</w:t>
      </w:r>
      <w:proofErr w:type="spellEnd"/>
      <w:r w:rsidRPr="0030227C">
        <w:rPr>
          <w:rFonts w:ascii="Times New Roman" w:hAnsi="Times New Roman" w:cs="Times New Roman"/>
          <w:color w:val="FF0000"/>
          <w:sz w:val="28"/>
          <w:szCs w:val="28"/>
        </w:rPr>
        <w:t>. 2012. – 288 с.</w:t>
      </w:r>
      <w:bookmarkEnd w:id="80"/>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Паламарчук А.С. Расчеты и обоснования управленческих </w:t>
      </w:r>
      <w:proofErr w:type="gramStart"/>
      <w:r w:rsidRPr="0030227C">
        <w:rPr>
          <w:rFonts w:ascii="Times New Roman" w:hAnsi="Times New Roman" w:cs="Times New Roman"/>
          <w:color w:val="FF0000"/>
          <w:sz w:val="28"/>
          <w:szCs w:val="28"/>
        </w:rPr>
        <w:t>решений  /</w:t>
      </w:r>
      <w:proofErr w:type="gramEnd"/>
      <w:r w:rsidRPr="0030227C">
        <w:rPr>
          <w:rFonts w:ascii="Times New Roman" w:hAnsi="Times New Roman" w:cs="Times New Roman"/>
          <w:color w:val="FF0000"/>
          <w:sz w:val="28"/>
          <w:szCs w:val="28"/>
        </w:rPr>
        <w:t xml:space="preserve"> А.С. Паламарчук  // Справочник экономиста. –  2012.  – № 5.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 </w:t>
      </w:r>
      <w:bookmarkStart w:id="81" w:name="_Ref355350042"/>
      <w:r w:rsidRPr="0030227C">
        <w:rPr>
          <w:rFonts w:ascii="Times New Roman" w:hAnsi="Times New Roman" w:cs="Times New Roman"/>
          <w:color w:val="FF0000"/>
          <w:sz w:val="28"/>
          <w:szCs w:val="28"/>
        </w:rPr>
        <w:t xml:space="preserve">Палий В.Ф. Организация управленческого </w:t>
      </w:r>
      <w:proofErr w:type="gramStart"/>
      <w:r w:rsidRPr="0030227C">
        <w:rPr>
          <w:rFonts w:ascii="Times New Roman" w:hAnsi="Times New Roman" w:cs="Times New Roman"/>
          <w:color w:val="FF0000"/>
          <w:sz w:val="28"/>
          <w:szCs w:val="28"/>
        </w:rPr>
        <w:t>учета :</w:t>
      </w:r>
      <w:proofErr w:type="gramEnd"/>
      <w:r w:rsidRPr="0030227C">
        <w:rPr>
          <w:rFonts w:ascii="Times New Roman" w:hAnsi="Times New Roman" w:cs="Times New Roman"/>
          <w:color w:val="FF0000"/>
          <w:sz w:val="28"/>
          <w:szCs w:val="28"/>
        </w:rPr>
        <w:t xml:space="preserve">  учебное пособие  / В.В. Палий.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w:t>
      </w:r>
      <w:proofErr w:type="spellStart"/>
      <w:r w:rsidRPr="0030227C">
        <w:rPr>
          <w:rFonts w:ascii="Times New Roman" w:hAnsi="Times New Roman" w:cs="Times New Roman"/>
          <w:color w:val="FF0000"/>
          <w:sz w:val="28"/>
          <w:szCs w:val="28"/>
        </w:rPr>
        <w:t>Бератор</w:t>
      </w:r>
      <w:proofErr w:type="spellEnd"/>
      <w:r w:rsidRPr="0030227C">
        <w:rPr>
          <w:rFonts w:ascii="Times New Roman" w:hAnsi="Times New Roman" w:cs="Times New Roman"/>
          <w:color w:val="FF0000"/>
          <w:sz w:val="28"/>
          <w:szCs w:val="28"/>
        </w:rPr>
        <w:t>-Пресс, 2012. – 450 с.</w:t>
      </w:r>
      <w:bookmarkEnd w:id="81"/>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План счетов бухгалтерского учета финансово-хозяйственной деятельности организации и Инструкция по его применению. Утверждены приказом Минфина РФ от 31 октября </w:t>
      </w:r>
      <w:smartTag w:uri="urn:schemas-microsoft-com:office:smarttags" w:element="metricconverter">
        <w:smartTagPr>
          <w:attr w:name="ProductID" w:val="2000 г"/>
        </w:smartTagPr>
        <w:r w:rsidRPr="0030227C">
          <w:rPr>
            <w:rFonts w:ascii="Times New Roman" w:hAnsi="Times New Roman" w:cs="Times New Roman"/>
            <w:color w:val="FF0000"/>
            <w:sz w:val="28"/>
            <w:szCs w:val="28"/>
          </w:rPr>
          <w:t>2000 г</w:t>
        </w:r>
      </w:smartTag>
      <w:r w:rsidRPr="0030227C">
        <w:rPr>
          <w:rFonts w:ascii="Times New Roman" w:hAnsi="Times New Roman" w:cs="Times New Roman"/>
          <w:color w:val="FF0000"/>
          <w:sz w:val="28"/>
          <w:szCs w:val="28"/>
        </w:rPr>
        <w:t>. № 94</w:t>
      </w:r>
      <w:proofErr w:type="gramStart"/>
      <w:r w:rsidRPr="0030227C">
        <w:rPr>
          <w:rFonts w:ascii="Times New Roman" w:hAnsi="Times New Roman" w:cs="Times New Roman"/>
          <w:color w:val="FF0000"/>
          <w:sz w:val="28"/>
          <w:szCs w:val="28"/>
        </w:rPr>
        <w:t>н. .</w:t>
      </w:r>
      <w:proofErr w:type="gramEnd"/>
      <w:r w:rsidRPr="0030227C">
        <w:rPr>
          <w:rFonts w:ascii="Times New Roman" w:hAnsi="Times New Roman" w:cs="Times New Roman"/>
          <w:color w:val="FF0000"/>
          <w:sz w:val="28"/>
          <w:szCs w:val="28"/>
        </w:rPr>
        <w:t xml:space="preserve">// СПС Гарант. – </w:t>
      </w:r>
      <w:r w:rsidRPr="0030227C">
        <w:rPr>
          <w:rFonts w:ascii="Times New Roman" w:hAnsi="Times New Roman" w:cs="Times New Roman"/>
          <w:color w:val="FF0000"/>
          <w:sz w:val="28"/>
          <w:szCs w:val="28"/>
        </w:rPr>
        <w:lastRenderedPageBreak/>
        <w:t>(http://base.garant.ru/12121087/).</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82" w:name="_Toc353916323"/>
      <w:r w:rsidRPr="0030227C">
        <w:rPr>
          <w:rFonts w:ascii="Times New Roman" w:hAnsi="Times New Roman" w:cs="Times New Roman"/>
          <w:color w:val="FF0000"/>
          <w:sz w:val="28"/>
          <w:szCs w:val="28"/>
        </w:rPr>
        <w:t>Положение по бухгалтерскому учету "Учетная политика организации" (ПБУ 1/2008</w:t>
      </w:r>
      <w:proofErr w:type="gramStart"/>
      <w:r w:rsidRPr="0030227C">
        <w:rPr>
          <w:rFonts w:ascii="Times New Roman" w:hAnsi="Times New Roman" w:cs="Times New Roman"/>
          <w:color w:val="FF0000"/>
          <w:sz w:val="28"/>
          <w:szCs w:val="28"/>
        </w:rPr>
        <w:t>) :</w:t>
      </w:r>
      <w:proofErr w:type="gramEnd"/>
      <w:r w:rsidRPr="0030227C">
        <w:rPr>
          <w:rFonts w:ascii="Times New Roman" w:hAnsi="Times New Roman" w:cs="Times New Roman"/>
          <w:color w:val="FF0000"/>
          <w:sz w:val="28"/>
          <w:szCs w:val="28"/>
        </w:rPr>
        <w:t xml:space="preserve">  приказ Минфина России от 06.10.2008 № 106.</w:t>
      </w:r>
      <w:bookmarkEnd w:id="82"/>
      <w:r w:rsidRPr="0030227C">
        <w:rPr>
          <w:rFonts w:ascii="Times New Roman" w:hAnsi="Times New Roman" w:cs="Times New Roman"/>
          <w:color w:val="FF0000"/>
          <w:sz w:val="28"/>
          <w:szCs w:val="28"/>
        </w:rPr>
        <w:t>// СПС Консультант. – (http://base.consultant.ru/cons/cgi/online.cgi?req=doc;base=LAW;n=14256).</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Рассказова-Николаева С. Директ-</w:t>
      </w:r>
      <w:proofErr w:type="gramStart"/>
      <w:r w:rsidRPr="0030227C">
        <w:rPr>
          <w:rFonts w:ascii="Times New Roman" w:hAnsi="Times New Roman" w:cs="Times New Roman"/>
          <w:color w:val="FF0000"/>
          <w:sz w:val="28"/>
          <w:szCs w:val="28"/>
        </w:rPr>
        <w:t>костинг :</w:t>
      </w:r>
      <w:proofErr w:type="gramEnd"/>
      <w:r w:rsidRPr="0030227C">
        <w:rPr>
          <w:rFonts w:ascii="Times New Roman" w:hAnsi="Times New Roman" w:cs="Times New Roman"/>
          <w:color w:val="FF0000"/>
          <w:sz w:val="28"/>
          <w:szCs w:val="28"/>
        </w:rPr>
        <w:t xml:space="preserve">  правдивая себестоимость  / С. Рассказова-Николаева  // «Экономика и жизнь». – 2008. – № 50.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83" w:name="_Toc353916346"/>
      <w:r w:rsidRPr="0030227C">
        <w:rPr>
          <w:rFonts w:ascii="Times New Roman" w:hAnsi="Times New Roman" w:cs="Times New Roman"/>
          <w:color w:val="FF0000"/>
          <w:sz w:val="28"/>
          <w:szCs w:val="28"/>
        </w:rPr>
        <w:t xml:space="preserve">Сапожникова Н.Г.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Н.Г. Сапожникова. – Инфра, 2011. – 464 с.</w:t>
      </w:r>
      <w:bookmarkEnd w:id="83"/>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r w:rsidRPr="0030227C">
        <w:rPr>
          <w:rFonts w:ascii="Times New Roman" w:hAnsi="Times New Roman" w:cs="Times New Roman"/>
          <w:color w:val="FF0000"/>
          <w:sz w:val="28"/>
          <w:szCs w:val="28"/>
        </w:rPr>
        <w:t xml:space="preserve"> </w:t>
      </w:r>
      <w:bookmarkStart w:id="84" w:name="_Ref355350054"/>
      <w:r w:rsidRPr="0030227C">
        <w:rPr>
          <w:rFonts w:ascii="Times New Roman" w:hAnsi="Times New Roman" w:cs="Times New Roman"/>
          <w:color w:val="FF0000"/>
          <w:sz w:val="28"/>
          <w:szCs w:val="28"/>
        </w:rPr>
        <w:t xml:space="preserve">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под ред. А.Д. </w:t>
      </w:r>
      <w:proofErr w:type="spellStart"/>
      <w:r w:rsidRPr="0030227C">
        <w:rPr>
          <w:rFonts w:ascii="Times New Roman" w:hAnsi="Times New Roman" w:cs="Times New Roman"/>
          <w:color w:val="FF0000"/>
          <w:sz w:val="28"/>
          <w:szCs w:val="28"/>
        </w:rPr>
        <w:t>Шеремета</w:t>
      </w:r>
      <w:proofErr w:type="spellEnd"/>
      <w:r w:rsidRPr="0030227C">
        <w:rPr>
          <w:rFonts w:ascii="Times New Roman" w:hAnsi="Times New Roman" w:cs="Times New Roman"/>
          <w:color w:val="FF0000"/>
          <w:sz w:val="28"/>
          <w:szCs w:val="28"/>
        </w:rPr>
        <w:t xml:space="preserve">. – 2-е изд., </w:t>
      </w:r>
      <w:proofErr w:type="spellStart"/>
      <w:r w:rsidRPr="0030227C">
        <w:rPr>
          <w:rFonts w:ascii="Times New Roman" w:hAnsi="Times New Roman" w:cs="Times New Roman"/>
          <w:color w:val="FF0000"/>
          <w:sz w:val="28"/>
          <w:szCs w:val="28"/>
        </w:rPr>
        <w:t>испр</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ИД ФБК-ПРЕСС, 2006. – 211 с.</w:t>
      </w:r>
      <w:bookmarkEnd w:id="84"/>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85" w:name="_Toc353916347"/>
      <w:r w:rsidRPr="0030227C">
        <w:rPr>
          <w:rFonts w:ascii="Times New Roman" w:hAnsi="Times New Roman" w:cs="Times New Roman"/>
          <w:color w:val="FF0000"/>
          <w:sz w:val="28"/>
          <w:szCs w:val="28"/>
        </w:rPr>
        <w:t xml:space="preserve">Харьков В.П. Бухгалтерский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В.П. </w:t>
      </w:r>
      <w:proofErr w:type="spellStart"/>
      <w:r w:rsidRPr="0030227C">
        <w:rPr>
          <w:rFonts w:ascii="Times New Roman" w:hAnsi="Times New Roman" w:cs="Times New Roman"/>
          <w:color w:val="FF0000"/>
          <w:sz w:val="28"/>
          <w:szCs w:val="28"/>
        </w:rPr>
        <w:t>харьков</w:t>
      </w:r>
      <w:proofErr w:type="spellEnd"/>
      <w:r w:rsidRPr="0030227C">
        <w:rPr>
          <w:rFonts w:ascii="Times New Roman" w:hAnsi="Times New Roman" w:cs="Times New Roman"/>
          <w:color w:val="FF0000"/>
          <w:sz w:val="28"/>
          <w:szCs w:val="28"/>
        </w:rPr>
        <w:t>.  – Финансы и статистика, 2012. –  464 с.</w:t>
      </w:r>
      <w:bookmarkEnd w:id="85"/>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bookmarkStart w:id="86" w:name="_Ref355350075"/>
      <w:r w:rsidRPr="0030227C">
        <w:rPr>
          <w:rFonts w:ascii="Times New Roman" w:hAnsi="Times New Roman" w:cs="Times New Roman"/>
          <w:color w:val="FF0000"/>
          <w:sz w:val="28"/>
          <w:szCs w:val="28"/>
        </w:rPr>
        <w:t xml:space="preserve">Шевченко И.Г. Управленческий </w:t>
      </w:r>
      <w:proofErr w:type="gramStart"/>
      <w:r w:rsidRPr="0030227C">
        <w:rPr>
          <w:rFonts w:ascii="Times New Roman" w:hAnsi="Times New Roman" w:cs="Times New Roman"/>
          <w:color w:val="FF0000"/>
          <w:sz w:val="28"/>
          <w:szCs w:val="28"/>
        </w:rPr>
        <w:t>учет :</w:t>
      </w:r>
      <w:proofErr w:type="gramEnd"/>
      <w:r w:rsidRPr="0030227C">
        <w:rPr>
          <w:rFonts w:ascii="Times New Roman" w:hAnsi="Times New Roman" w:cs="Times New Roman"/>
          <w:color w:val="FF0000"/>
          <w:sz w:val="28"/>
          <w:szCs w:val="28"/>
        </w:rPr>
        <w:t xml:space="preserve"> учебное пособие  / И.Г. Шевченко. – М :  </w:t>
      </w:r>
      <w:hyperlink r:id="rId18" w:tooltip="Школа" w:history="1">
        <w:r w:rsidRPr="0030227C">
          <w:rPr>
            <w:rFonts w:ascii="Times New Roman" w:hAnsi="Times New Roman" w:cs="Times New Roman"/>
            <w:color w:val="FF0000"/>
            <w:sz w:val="28"/>
            <w:szCs w:val="28"/>
          </w:rPr>
          <w:t>Школа</w:t>
        </w:r>
      </w:hyperlink>
      <w:r w:rsidRPr="0030227C">
        <w:rPr>
          <w:rFonts w:ascii="Times New Roman" w:hAnsi="Times New Roman" w:cs="Times New Roman"/>
          <w:color w:val="FF0000"/>
          <w:sz w:val="28"/>
          <w:szCs w:val="28"/>
        </w:rPr>
        <w:t xml:space="preserve"> Интел-Синтез, 2007. – 620 с.</w:t>
      </w:r>
      <w:bookmarkEnd w:id="86"/>
      <w:r w:rsidRPr="0030227C">
        <w:rPr>
          <w:rFonts w:ascii="Times New Roman" w:hAnsi="Times New Roman" w:cs="Times New Roman"/>
          <w:color w:val="FF0000"/>
          <w:sz w:val="28"/>
          <w:szCs w:val="28"/>
        </w:rPr>
        <w:t xml:space="preserve"> </w:t>
      </w:r>
    </w:p>
    <w:p w:rsidR="0030227C" w:rsidRPr="0030227C" w:rsidRDefault="0030227C" w:rsidP="0030227C">
      <w:pPr>
        <w:pStyle w:val="a7"/>
        <w:widowControl w:val="0"/>
        <w:numPr>
          <w:ilvl w:val="0"/>
          <w:numId w:val="12"/>
        </w:numPr>
        <w:spacing w:after="0" w:line="360" w:lineRule="auto"/>
        <w:jc w:val="both"/>
        <w:rPr>
          <w:rFonts w:ascii="Times New Roman" w:hAnsi="Times New Roman" w:cs="Times New Roman"/>
          <w:color w:val="FF0000"/>
          <w:sz w:val="28"/>
          <w:szCs w:val="28"/>
        </w:rPr>
      </w:pPr>
      <w:proofErr w:type="spellStart"/>
      <w:r w:rsidRPr="0030227C">
        <w:rPr>
          <w:rFonts w:ascii="Times New Roman" w:hAnsi="Times New Roman" w:cs="Times New Roman"/>
          <w:color w:val="FF0000"/>
          <w:sz w:val="28"/>
          <w:szCs w:val="28"/>
        </w:rPr>
        <w:t>Шеремет</w:t>
      </w:r>
      <w:proofErr w:type="spellEnd"/>
      <w:r w:rsidRPr="0030227C">
        <w:rPr>
          <w:rFonts w:ascii="Times New Roman" w:hAnsi="Times New Roman" w:cs="Times New Roman"/>
          <w:color w:val="FF0000"/>
          <w:sz w:val="28"/>
          <w:szCs w:val="28"/>
        </w:rPr>
        <w:t xml:space="preserve"> А.Д. Теория экономического </w:t>
      </w:r>
      <w:proofErr w:type="gramStart"/>
      <w:r w:rsidRPr="0030227C">
        <w:rPr>
          <w:rFonts w:ascii="Times New Roman" w:hAnsi="Times New Roman" w:cs="Times New Roman"/>
          <w:color w:val="FF0000"/>
          <w:sz w:val="28"/>
          <w:szCs w:val="28"/>
        </w:rPr>
        <w:t>анализа :</w:t>
      </w:r>
      <w:proofErr w:type="gramEnd"/>
      <w:r w:rsidRPr="0030227C">
        <w:rPr>
          <w:rFonts w:ascii="Times New Roman" w:hAnsi="Times New Roman" w:cs="Times New Roman"/>
          <w:color w:val="FF0000"/>
          <w:sz w:val="28"/>
          <w:szCs w:val="28"/>
        </w:rPr>
        <w:t xml:space="preserve">  учебник./ А.Д. </w:t>
      </w:r>
      <w:proofErr w:type="spellStart"/>
      <w:r w:rsidRPr="0030227C">
        <w:rPr>
          <w:rFonts w:ascii="Times New Roman" w:hAnsi="Times New Roman" w:cs="Times New Roman"/>
          <w:color w:val="FF0000"/>
          <w:sz w:val="28"/>
          <w:szCs w:val="28"/>
        </w:rPr>
        <w:t>Шеремет</w:t>
      </w:r>
      <w:proofErr w:type="spellEnd"/>
      <w:r w:rsidRPr="0030227C">
        <w:rPr>
          <w:rFonts w:ascii="Times New Roman" w:hAnsi="Times New Roman" w:cs="Times New Roman"/>
          <w:color w:val="FF0000"/>
          <w:sz w:val="28"/>
          <w:szCs w:val="28"/>
        </w:rPr>
        <w:t xml:space="preserve">.  – </w:t>
      </w:r>
      <w:proofErr w:type="gramStart"/>
      <w:r w:rsidRPr="0030227C">
        <w:rPr>
          <w:rFonts w:ascii="Times New Roman" w:hAnsi="Times New Roman" w:cs="Times New Roman"/>
          <w:color w:val="FF0000"/>
          <w:sz w:val="28"/>
          <w:szCs w:val="28"/>
        </w:rPr>
        <w:t>М. :</w:t>
      </w:r>
      <w:proofErr w:type="gramEnd"/>
      <w:r w:rsidRPr="0030227C">
        <w:rPr>
          <w:rFonts w:ascii="Times New Roman" w:hAnsi="Times New Roman" w:cs="Times New Roman"/>
          <w:color w:val="FF0000"/>
          <w:sz w:val="28"/>
          <w:szCs w:val="28"/>
        </w:rPr>
        <w:t xml:space="preserve">  ИНФРА-М, 2008. – 333с. </w:t>
      </w:r>
    </w:p>
    <w:p w:rsidR="0030227C" w:rsidRPr="007F0BAC" w:rsidRDefault="0030227C" w:rsidP="0030227C">
      <w:pPr>
        <w:rPr>
          <w:rFonts w:ascii="Times New Roman" w:hAnsi="Times New Roman" w:cs="Times New Roman"/>
          <w:sz w:val="28"/>
          <w:szCs w:val="28"/>
        </w:rPr>
      </w:pPr>
      <w:r w:rsidRPr="007F0BAC">
        <w:rPr>
          <w:rFonts w:ascii="Times New Roman" w:hAnsi="Times New Roman" w:cs="Times New Roman"/>
          <w:sz w:val="28"/>
          <w:szCs w:val="28"/>
        </w:rPr>
        <w:br w:type="page"/>
      </w:r>
    </w:p>
    <w:p w:rsidR="0030227C" w:rsidRPr="007F0BAC" w:rsidRDefault="0030227C" w:rsidP="0030227C">
      <w:pPr>
        <w:pStyle w:val="1"/>
        <w:rPr>
          <w:color w:val="auto"/>
        </w:rPr>
      </w:pPr>
      <w:bookmarkStart w:id="87" w:name="_Toc355297102"/>
      <w:bookmarkStart w:id="88" w:name="_Toc355353035"/>
      <w:bookmarkStart w:id="89" w:name="_Toc512872572"/>
      <w:r w:rsidRPr="007F0BAC">
        <w:rPr>
          <w:color w:val="auto"/>
        </w:rPr>
        <w:lastRenderedPageBreak/>
        <w:t>ПРИЛОЖЕНИЕ</w:t>
      </w:r>
      <w:bookmarkEnd w:id="87"/>
      <w:r w:rsidRPr="007F0BAC">
        <w:rPr>
          <w:color w:val="auto"/>
        </w:rPr>
        <w:t xml:space="preserve"> А</w:t>
      </w:r>
      <w:bookmarkEnd w:id="88"/>
      <w:bookmarkEnd w:id="89"/>
    </w:p>
    <w:p w:rsidR="0030227C" w:rsidRPr="007F0BAC" w:rsidRDefault="0030227C" w:rsidP="0030227C"/>
    <w:p w:rsidR="0030227C" w:rsidRPr="007F0BAC" w:rsidRDefault="0030227C" w:rsidP="0030227C"/>
    <w:p w:rsidR="0030227C" w:rsidRPr="007F0BAC" w:rsidRDefault="0030227C" w:rsidP="0030227C"/>
    <w:p w:rsidR="0030227C" w:rsidRPr="007F0BAC" w:rsidRDefault="0030227C" w:rsidP="0030227C">
      <w:pPr>
        <w:rPr>
          <w:sz w:val="36"/>
          <w:szCs w:val="36"/>
        </w:rPr>
      </w:pPr>
    </w:p>
    <w:p w:rsidR="0030227C" w:rsidRPr="007F0BAC" w:rsidRDefault="0030227C" w:rsidP="0030227C">
      <w:pPr>
        <w:rPr>
          <w:sz w:val="36"/>
          <w:szCs w:val="36"/>
        </w:rPr>
      </w:pPr>
    </w:p>
    <w:p w:rsidR="0030227C" w:rsidRPr="007F0BAC" w:rsidRDefault="0030227C" w:rsidP="0030227C">
      <w:pPr>
        <w:rPr>
          <w:sz w:val="36"/>
          <w:szCs w:val="36"/>
        </w:rPr>
      </w:pPr>
    </w:p>
    <w:p w:rsidR="0030227C" w:rsidRPr="007F0BAC" w:rsidRDefault="0030227C" w:rsidP="0030227C">
      <w:pPr>
        <w:rPr>
          <w:sz w:val="36"/>
          <w:szCs w:val="36"/>
        </w:rPr>
      </w:pPr>
    </w:p>
    <w:p w:rsidR="0030227C" w:rsidRPr="007F0BAC" w:rsidRDefault="0030227C" w:rsidP="0030227C">
      <w:pPr>
        <w:rPr>
          <w:sz w:val="36"/>
          <w:szCs w:val="36"/>
        </w:rPr>
      </w:pPr>
    </w:p>
    <w:p w:rsidR="0030227C" w:rsidRPr="007F0BAC" w:rsidRDefault="0030227C" w:rsidP="0030227C">
      <w:pPr>
        <w:rPr>
          <w:sz w:val="36"/>
          <w:szCs w:val="36"/>
        </w:rPr>
      </w:pPr>
    </w:p>
    <w:p w:rsidR="0030227C" w:rsidRPr="007F0BAC" w:rsidRDefault="0030227C" w:rsidP="0030227C">
      <w:pPr>
        <w:rPr>
          <w:sz w:val="36"/>
          <w:szCs w:val="36"/>
        </w:rPr>
      </w:pPr>
    </w:p>
    <w:p w:rsidR="0030227C" w:rsidRPr="0030227C" w:rsidRDefault="0030227C" w:rsidP="0030227C">
      <w:pPr>
        <w:pStyle w:val="11"/>
        <w:jc w:val="center"/>
        <w:rPr>
          <w:color w:val="auto"/>
          <w:sz w:val="36"/>
          <w:szCs w:val="36"/>
        </w:rPr>
      </w:pPr>
      <w:bookmarkStart w:id="90" w:name="_Toc355353036"/>
      <w:bookmarkStart w:id="91" w:name="_Toc512872573"/>
      <w:r w:rsidRPr="0030227C">
        <w:rPr>
          <w:color w:val="auto"/>
          <w:sz w:val="36"/>
          <w:szCs w:val="36"/>
        </w:rPr>
        <w:t>Бухгалтерская отчетность ООО «</w:t>
      </w:r>
      <w:r w:rsidRPr="0030227C">
        <w:rPr>
          <w:color w:val="auto"/>
          <w:sz w:val="36"/>
          <w:szCs w:val="36"/>
        </w:rPr>
        <w:t>Пекарь</w:t>
      </w:r>
      <w:r w:rsidRPr="0030227C">
        <w:rPr>
          <w:color w:val="auto"/>
          <w:sz w:val="36"/>
          <w:szCs w:val="36"/>
        </w:rPr>
        <w:t>»</w:t>
      </w:r>
      <w:bookmarkEnd w:id="90"/>
      <w:bookmarkEnd w:id="91"/>
    </w:p>
    <w:p w:rsidR="0030227C" w:rsidRPr="007F0BAC" w:rsidRDefault="0030227C" w:rsidP="0030227C">
      <w:pPr>
        <w:pStyle w:val="11"/>
        <w:sectPr w:rsidR="0030227C" w:rsidRPr="007F0BAC" w:rsidSect="0015566F">
          <w:footerReference w:type="default" r:id="rId19"/>
          <w:pgSz w:w="11906" w:h="16838" w:code="9"/>
          <w:pgMar w:top="1134" w:right="567" w:bottom="1134" w:left="1701" w:header="709" w:footer="709" w:gutter="0"/>
          <w:pgNumType w:start="2"/>
          <w:cols w:space="708"/>
          <w:titlePg/>
          <w:docGrid w:linePitch="360"/>
        </w:sectPr>
      </w:pPr>
    </w:p>
    <w:p w:rsidR="0030227C" w:rsidRPr="007F0BAC" w:rsidRDefault="0030227C" w:rsidP="0030227C">
      <w:pPr>
        <w:pStyle w:val="1"/>
        <w:rPr>
          <w:color w:val="auto"/>
        </w:rPr>
      </w:pPr>
      <w:bookmarkStart w:id="92" w:name="_Toc355353037"/>
      <w:bookmarkStart w:id="93" w:name="_Toc512872574"/>
      <w:r w:rsidRPr="007F0BAC">
        <w:rPr>
          <w:color w:val="auto"/>
        </w:rPr>
        <w:lastRenderedPageBreak/>
        <w:t>ПРИЛОЖЕНИЕ Б</w:t>
      </w:r>
      <w:bookmarkEnd w:id="92"/>
      <w:bookmarkEnd w:id="93"/>
    </w:p>
    <w:p w:rsidR="0030227C" w:rsidRPr="007F0BAC" w:rsidRDefault="0030227C" w:rsidP="0030227C">
      <w:pPr>
        <w:pStyle w:val="11"/>
      </w:pPr>
    </w:p>
    <w:p w:rsidR="0030227C" w:rsidRPr="007F0BAC" w:rsidRDefault="0030227C" w:rsidP="0030227C">
      <w:pPr>
        <w:pStyle w:val="af"/>
        <w:outlineLvl w:val="0"/>
        <w:rPr>
          <w:sz w:val="36"/>
          <w:szCs w:val="36"/>
          <w:u w:val="none"/>
        </w:rPr>
      </w:pPr>
      <w:bookmarkStart w:id="94" w:name="_Toc512872575"/>
      <w:r w:rsidRPr="007F0BAC">
        <w:rPr>
          <w:sz w:val="36"/>
          <w:szCs w:val="36"/>
          <w:u w:val="none"/>
        </w:rPr>
        <w:t>Учетная политика ООО «</w:t>
      </w:r>
      <w:r>
        <w:rPr>
          <w:sz w:val="36"/>
          <w:szCs w:val="36"/>
          <w:u w:val="none"/>
        </w:rPr>
        <w:t>Пекарь</w:t>
      </w:r>
      <w:r w:rsidRPr="007F0BAC">
        <w:rPr>
          <w:sz w:val="36"/>
          <w:szCs w:val="36"/>
          <w:u w:val="none"/>
        </w:rPr>
        <w:t>»</w:t>
      </w:r>
      <w:bookmarkEnd w:id="94"/>
    </w:p>
    <w:p w:rsidR="00471F13" w:rsidRDefault="00471F13"/>
    <w:p w:rsidR="00471F13" w:rsidRDefault="00471F13"/>
    <w:sectPr w:rsidR="00471F13" w:rsidSect="00471F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6F" w:rsidRDefault="0015566F" w:rsidP="0015566F">
      <w:pPr>
        <w:spacing w:after="0" w:line="240" w:lineRule="auto"/>
      </w:pPr>
      <w:r>
        <w:separator/>
      </w:r>
    </w:p>
  </w:endnote>
  <w:endnote w:type="continuationSeparator" w:id="0">
    <w:p w:rsidR="0015566F" w:rsidRDefault="0015566F" w:rsidP="0015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16487"/>
      <w:docPartObj>
        <w:docPartGallery w:val="Page Numbers (Bottom of Page)"/>
        <w:docPartUnique/>
      </w:docPartObj>
    </w:sdtPr>
    <w:sdtContent>
      <w:p w:rsidR="0015566F" w:rsidRDefault="0015566F">
        <w:pPr>
          <w:pStyle w:val="a3"/>
          <w:jc w:val="center"/>
        </w:pPr>
        <w:r>
          <w:fldChar w:fldCharType="begin"/>
        </w:r>
        <w:r>
          <w:instrText>PAGE   \* MERGEFORMAT</w:instrText>
        </w:r>
        <w:r>
          <w:fldChar w:fldCharType="separate"/>
        </w:r>
        <w:r w:rsidR="00547BCA">
          <w:rPr>
            <w:noProof/>
          </w:rPr>
          <w:t>65</w:t>
        </w:r>
        <w:r>
          <w:fldChar w:fldCharType="end"/>
        </w:r>
      </w:p>
    </w:sdtContent>
  </w:sdt>
  <w:p w:rsidR="0015566F" w:rsidRDefault="001556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6F" w:rsidRDefault="0015566F" w:rsidP="0015566F">
      <w:pPr>
        <w:spacing w:after="0" w:line="240" w:lineRule="auto"/>
      </w:pPr>
      <w:r>
        <w:separator/>
      </w:r>
    </w:p>
  </w:footnote>
  <w:footnote w:type="continuationSeparator" w:id="0">
    <w:p w:rsidR="0015566F" w:rsidRDefault="0015566F" w:rsidP="00155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23E"/>
    <w:multiLevelType w:val="hybridMultilevel"/>
    <w:tmpl w:val="E78A57A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961BBB"/>
    <w:multiLevelType w:val="hybridMultilevel"/>
    <w:tmpl w:val="23C832EE"/>
    <w:lvl w:ilvl="0" w:tplc="A1F48F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56708"/>
    <w:multiLevelType w:val="multilevel"/>
    <w:tmpl w:val="FC060E0C"/>
    <w:lvl w:ilvl="0">
      <w:start w:val="1"/>
      <w:numFmt w:val="decimal"/>
      <w:lvlText w:val="%1"/>
      <w:lvlJc w:val="left"/>
      <w:pPr>
        <w:tabs>
          <w:tab w:val="num" w:pos="1069"/>
        </w:tabs>
        <w:ind w:left="1069" w:hanging="360"/>
      </w:pPr>
      <w:rPr>
        <w:rFonts w:hint="default"/>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 w15:restartNumberingAfterBreak="0">
    <w:nsid w:val="20353BED"/>
    <w:multiLevelType w:val="hybridMultilevel"/>
    <w:tmpl w:val="6CAEE8FC"/>
    <w:lvl w:ilvl="0" w:tplc="E1DA106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0F272B3"/>
    <w:multiLevelType w:val="multilevel"/>
    <w:tmpl w:val="13505B8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 w15:restartNumberingAfterBreak="0">
    <w:nsid w:val="3F637671"/>
    <w:multiLevelType w:val="hybridMultilevel"/>
    <w:tmpl w:val="17A6C2A2"/>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A138ED"/>
    <w:multiLevelType w:val="hybridMultilevel"/>
    <w:tmpl w:val="4462D12C"/>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4D73A3"/>
    <w:multiLevelType w:val="hybridMultilevel"/>
    <w:tmpl w:val="209EA734"/>
    <w:lvl w:ilvl="0" w:tplc="C792E08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2624745"/>
    <w:multiLevelType w:val="hybridMultilevel"/>
    <w:tmpl w:val="AAC49680"/>
    <w:lvl w:ilvl="0" w:tplc="4712F2C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6DBC194E"/>
    <w:multiLevelType w:val="hybridMultilevel"/>
    <w:tmpl w:val="DEEA518C"/>
    <w:lvl w:ilvl="0" w:tplc="88466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1E22944"/>
    <w:multiLevelType w:val="multilevel"/>
    <w:tmpl w:val="C2B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6711D"/>
    <w:multiLevelType w:val="hybridMultilevel"/>
    <w:tmpl w:val="55C008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B007E2F"/>
    <w:multiLevelType w:val="hybridMultilevel"/>
    <w:tmpl w:val="5A98EC7E"/>
    <w:lvl w:ilvl="0" w:tplc="C792E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5"/>
  </w:num>
  <w:num w:numId="4">
    <w:abstractNumId w:val="3"/>
  </w:num>
  <w:num w:numId="5">
    <w:abstractNumId w:val="8"/>
  </w:num>
  <w:num w:numId="6">
    <w:abstractNumId w:val="10"/>
  </w:num>
  <w:num w:numId="7">
    <w:abstractNumId w:val="9"/>
  </w:num>
  <w:num w:numId="8">
    <w:abstractNumId w:val="0"/>
  </w:num>
  <w:num w:numId="9">
    <w:abstractNumId w:val="2"/>
  </w:num>
  <w:num w:numId="10">
    <w:abstractNumId w:val="4"/>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81"/>
    <w:rsid w:val="0015566F"/>
    <w:rsid w:val="00230316"/>
    <w:rsid w:val="0030227C"/>
    <w:rsid w:val="00471F13"/>
    <w:rsid w:val="00547BCA"/>
    <w:rsid w:val="005D6CEE"/>
    <w:rsid w:val="0065228B"/>
    <w:rsid w:val="00782BE6"/>
    <w:rsid w:val="0099196A"/>
    <w:rsid w:val="009E2370"/>
    <w:rsid w:val="00B73EE1"/>
    <w:rsid w:val="00BA2AE4"/>
    <w:rsid w:val="00CE46E1"/>
    <w:rsid w:val="00E20E04"/>
    <w:rsid w:val="00E3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4"/>
    <o:shapelayout v:ext="edit">
      <o:idmap v:ext="edit" data="1"/>
      <o:rules v:ext="edit">
        <o:r id="V:Rule1" type="connector" idref="#AutoShape 21"/>
        <o:r id="V:Rule2" type="connector" idref="#Line 10"/>
        <o:r id="V:Rule3" type="connector" idref="#Line 11"/>
        <o:r id="V:Rule4" type="connector" idref="#Line 12"/>
        <o:r id="V:Rule5" type="connector" idref="#Line 13"/>
        <o:r id="V:Rule6" type="connector" idref="#Line 14"/>
        <o:r id="V:Rule7" type="connector" idref="#Line 15"/>
        <o:r id="V:Rule8" type="connector" idref="#Line 16"/>
        <o:r id="V:Rule9" type="connector" idref="#Line 17"/>
        <o:r id="V:Rule10" type="connector" idref="#Line 19"/>
        <o:r id="V:Rule11" type="connector" idref="#_x0000_s1082"/>
        <o:r id="V:Rule12" type="connector" idref="#_x0000_s1052"/>
        <o:r id="V:Rule13" type="connector" idref="#_x0000_s1054"/>
        <o:r id="V:Rule14" type="connector" idref="#_x0000_s1083"/>
        <o:r id="V:Rule15" type="connector" idref="#_x0000_s1084"/>
        <o:r id="V:Rule16" type="connector" idref="#_x0000_s1074"/>
        <o:r id="V:Rule17" type="connector" idref="#_x0000_s1081"/>
        <o:r id="V:Rule18" type="connector" idref="#_x0000_s1073"/>
        <o:r id="V:Rule19" type="connector" idref="#_x0000_s1056"/>
        <o:r id="V:Rule20" type="connector" idref="#_x0000_s1053"/>
        <o:r id="V:Rule21" type="connector" idref="#_x0000_s1080"/>
        <o:r id="V:Rule22" type="connector" idref="#_x0000_s1121"/>
        <o:r id="V:Rule23" type="connector" idref="#_x0000_s1091"/>
        <o:r id="V:Rule24" type="connector" idref="#_x0000_s1093"/>
        <o:r id="V:Rule25" type="connector" idref="#_x0000_s1122"/>
        <o:r id="V:Rule26" type="connector" idref="#_x0000_s1123"/>
        <o:r id="V:Rule27" type="connector" idref="#_x0000_s1113"/>
        <o:r id="V:Rule28" type="connector" idref="#_x0000_s1120"/>
        <o:r id="V:Rule29" type="connector" idref="#_x0000_s1112"/>
        <o:r id="V:Rule30" type="connector" idref="#_x0000_s1095"/>
        <o:r id="V:Rule31" type="connector" idref="#_x0000_s1092"/>
        <o:r id="V:Rule32" type="connector" idref="#_x0000_s1119"/>
      </o:rules>
    </o:shapelayout>
  </w:shapeDefaults>
  <w:decimalSymbol w:val=","/>
  <w:listSeparator w:val=";"/>
  <w14:docId w14:val="3E96E64B"/>
  <w15:chartTrackingRefBased/>
  <w15:docId w15:val="{C539D1ED-B86B-47C1-8287-0D036ADF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F13"/>
    <w:pPr>
      <w:spacing w:after="200" w:line="276" w:lineRule="auto"/>
    </w:pPr>
    <w:rPr>
      <w:rFonts w:eastAsiaTheme="minorEastAsia"/>
      <w:lang w:eastAsia="ru-RU"/>
    </w:rPr>
  </w:style>
  <w:style w:type="paragraph" w:styleId="1">
    <w:name w:val="heading 1"/>
    <w:basedOn w:val="a"/>
    <w:next w:val="a"/>
    <w:link w:val="10"/>
    <w:qFormat/>
    <w:rsid w:val="00471F13"/>
    <w:pPr>
      <w:autoSpaceDE w:val="0"/>
      <w:autoSpaceDN w:val="0"/>
      <w:adjustRightInd w:val="0"/>
      <w:spacing w:after="0" w:line="240" w:lineRule="auto"/>
      <w:jc w:val="center"/>
      <w:outlineLvl w:val="0"/>
    </w:pPr>
    <w:rPr>
      <w:rFonts w:ascii="Times New Roman" w:hAnsi="Times New Roman" w:cs="Times New Roman"/>
      <w:b/>
      <w:color w:val="000000"/>
      <w:sz w:val="28"/>
      <w:szCs w:val="28"/>
    </w:rPr>
  </w:style>
  <w:style w:type="paragraph" w:styleId="2">
    <w:name w:val="heading 2"/>
    <w:basedOn w:val="1"/>
    <w:next w:val="a"/>
    <w:link w:val="20"/>
    <w:uiPriority w:val="9"/>
    <w:unhideWhenUsed/>
    <w:qFormat/>
    <w:rsid w:val="00471F13"/>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F13"/>
    <w:rPr>
      <w:rFonts w:ascii="Times New Roman" w:eastAsiaTheme="minorEastAsia" w:hAnsi="Times New Roman" w:cs="Times New Roman"/>
      <w:b/>
      <w:color w:val="000000"/>
      <w:sz w:val="28"/>
      <w:szCs w:val="28"/>
      <w:lang w:eastAsia="ru-RU"/>
    </w:rPr>
  </w:style>
  <w:style w:type="character" w:customStyle="1" w:styleId="20">
    <w:name w:val="Заголовок 2 Знак"/>
    <w:basedOn w:val="a0"/>
    <w:link w:val="2"/>
    <w:uiPriority w:val="9"/>
    <w:rsid w:val="00471F13"/>
    <w:rPr>
      <w:rFonts w:ascii="Times New Roman" w:eastAsiaTheme="minorEastAsia" w:hAnsi="Times New Roman" w:cs="Times New Roman"/>
      <w:b/>
      <w:color w:val="000000"/>
      <w:sz w:val="28"/>
      <w:szCs w:val="28"/>
      <w:lang w:eastAsia="ru-RU"/>
    </w:rPr>
  </w:style>
  <w:style w:type="paragraph" w:styleId="a3">
    <w:name w:val="footer"/>
    <w:basedOn w:val="a"/>
    <w:link w:val="a4"/>
    <w:uiPriority w:val="99"/>
    <w:unhideWhenUsed/>
    <w:rsid w:val="00471F1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71F13"/>
    <w:rPr>
      <w:rFonts w:eastAsiaTheme="minorEastAsia"/>
      <w:lang w:eastAsia="ru-RU"/>
    </w:rPr>
  </w:style>
  <w:style w:type="paragraph" w:styleId="a5">
    <w:name w:val="Normal (Web)"/>
    <w:aliases w:val="Обычный (Web)"/>
    <w:basedOn w:val="a"/>
    <w:link w:val="a6"/>
    <w:uiPriority w:val="99"/>
    <w:unhideWhenUsed/>
    <w:qFormat/>
    <w:rsid w:val="00471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
    <w:basedOn w:val="a0"/>
    <w:link w:val="a5"/>
    <w:uiPriority w:val="99"/>
    <w:rsid w:val="00471F13"/>
    <w:rPr>
      <w:rFonts w:ascii="Times New Roman" w:eastAsia="Times New Roman" w:hAnsi="Times New Roman" w:cs="Times New Roman"/>
      <w:sz w:val="24"/>
      <w:szCs w:val="24"/>
      <w:lang w:eastAsia="ru-RU"/>
    </w:rPr>
  </w:style>
  <w:style w:type="paragraph" w:styleId="a7">
    <w:name w:val="List Paragraph"/>
    <w:basedOn w:val="a"/>
    <w:uiPriority w:val="34"/>
    <w:qFormat/>
    <w:rsid w:val="00471F13"/>
    <w:pPr>
      <w:ind w:left="720"/>
      <w:contextualSpacing/>
    </w:pPr>
  </w:style>
  <w:style w:type="paragraph" w:styleId="a8">
    <w:name w:val="Body Text"/>
    <w:basedOn w:val="a"/>
    <w:link w:val="a9"/>
    <w:unhideWhenUsed/>
    <w:rsid w:val="00471F13"/>
    <w:pPr>
      <w:spacing w:after="120"/>
    </w:pPr>
  </w:style>
  <w:style w:type="character" w:customStyle="1" w:styleId="a9">
    <w:name w:val="Основной текст Знак"/>
    <w:basedOn w:val="a0"/>
    <w:link w:val="a8"/>
    <w:rsid w:val="00471F13"/>
    <w:rPr>
      <w:rFonts w:eastAsiaTheme="minorEastAsia"/>
      <w:lang w:eastAsia="ru-RU"/>
    </w:rPr>
  </w:style>
  <w:style w:type="character" w:customStyle="1" w:styleId="aa">
    <w:name w:val="выделение"/>
    <w:basedOn w:val="a0"/>
    <w:rsid w:val="00471F13"/>
  </w:style>
  <w:style w:type="paragraph" w:customStyle="1" w:styleId="code">
    <w:name w:val="code"/>
    <w:basedOn w:val="a"/>
    <w:rsid w:val="00471F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 1"/>
    <w:basedOn w:val="1"/>
    <w:link w:val="12"/>
    <w:qFormat/>
    <w:rsid w:val="00471F13"/>
    <w:pPr>
      <w:keepNext/>
      <w:keepLines/>
      <w:autoSpaceDE/>
      <w:autoSpaceDN/>
      <w:adjustRightInd/>
      <w:spacing w:line="360" w:lineRule="auto"/>
      <w:ind w:firstLine="709"/>
      <w:jc w:val="both"/>
    </w:pPr>
    <w:rPr>
      <w:rFonts w:eastAsiaTheme="majorEastAsia" w:cstheme="majorBidi"/>
      <w:bCs/>
      <w:color w:val="2E74B5" w:themeColor="accent1" w:themeShade="BF"/>
    </w:rPr>
  </w:style>
  <w:style w:type="character" w:customStyle="1" w:styleId="12">
    <w:name w:val="заг 1 Знак"/>
    <w:basedOn w:val="10"/>
    <w:link w:val="11"/>
    <w:rsid w:val="00471F13"/>
    <w:rPr>
      <w:rFonts w:ascii="Times New Roman" w:eastAsiaTheme="majorEastAsia" w:hAnsi="Times New Roman" w:cstheme="majorBidi"/>
      <w:b/>
      <w:bCs/>
      <w:color w:val="2E74B5" w:themeColor="accent1" w:themeShade="BF"/>
      <w:sz w:val="28"/>
      <w:szCs w:val="28"/>
      <w:lang w:eastAsia="ru-RU"/>
    </w:rPr>
  </w:style>
  <w:style w:type="character" w:styleId="ab">
    <w:name w:val="Strong"/>
    <w:basedOn w:val="a0"/>
    <w:uiPriority w:val="22"/>
    <w:qFormat/>
    <w:rsid w:val="00471F13"/>
    <w:rPr>
      <w:b/>
      <w:bCs/>
    </w:rPr>
  </w:style>
  <w:style w:type="paragraph" w:styleId="ac">
    <w:name w:val="header"/>
    <w:basedOn w:val="a"/>
    <w:link w:val="ad"/>
    <w:uiPriority w:val="99"/>
    <w:unhideWhenUsed/>
    <w:rsid w:val="00471F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71F13"/>
    <w:rPr>
      <w:rFonts w:eastAsiaTheme="minorEastAsia"/>
      <w:lang w:eastAsia="ru-RU"/>
    </w:rPr>
  </w:style>
  <w:style w:type="character" w:styleId="ae">
    <w:name w:val="Hyperlink"/>
    <w:basedOn w:val="a0"/>
    <w:uiPriority w:val="99"/>
    <w:unhideWhenUsed/>
    <w:rsid w:val="00471F13"/>
    <w:rPr>
      <w:color w:val="0000FF"/>
      <w:u w:val="single"/>
    </w:rPr>
  </w:style>
  <w:style w:type="paragraph" w:customStyle="1" w:styleId="bodytxt">
    <w:name w:val="bodytxt"/>
    <w:basedOn w:val="a"/>
    <w:rsid w:val="00471F1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nhideWhenUsed/>
    <w:rsid w:val="009E2370"/>
    <w:pPr>
      <w:spacing w:after="120" w:line="480" w:lineRule="auto"/>
      <w:ind w:left="283"/>
    </w:pPr>
  </w:style>
  <w:style w:type="character" w:customStyle="1" w:styleId="22">
    <w:name w:val="Основной текст с отступом 2 Знак"/>
    <w:basedOn w:val="a0"/>
    <w:link w:val="21"/>
    <w:rsid w:val="009E2370"/>
    <w:rPr>
      <w:rFonts w:eastAsiaTheme="minorEastAsia"/>
      <w:lang w:eastAsia="ru-RU"/>
    </w:rPr>
  </w:style>
  <w:style w:type="paragraph" w:styleId="af">
    <w:name w:val="Title"/>
    <w:basedOn w:val="a"/>
    <w:link w:val="af0"/>
    <w:qFormat/>
    <w:rsid w:val="0030227C"/>
    <w:pPr>
      <w:spacing w:after="0" w:line="240" w:lineRule="auto"/>
      <w:jc w:val="center"/>
    </w:pPr>
    <w:rPr>
      <w:rFonts w:ascii="Times New Roman" w:eastAsia="Times New Roman" w:hAnsi="Times New Roman" w:cs="Times New Roman"/>
      <w:b/>
      <w:bCs/>
      <w:sz w:val="40"/>
      <w:szCs w:val="24"/>
      <w:u w:val="single"/>
    </w:rPr>
  </w:style>
  <w:style w:type="character" w:customStyle="1" w:styleId="af0">
    <w:name w:val="Заголовок Знак"/>
    <w:basedOn w:val="a0"/>
    <w:link w:val="af"/>
    <w:rsid w:val="0030227C"/>
    <w:rPr>
      <w:rFonts w:ascii="Times New Roman" w:eastAsia="Times New Roman" w:hAnsi="Times New Roman" w:cs="Times New Roman"/>
      <w:b/>
      <w:bCs/>
      <w:sz w:val="40"/>
      <w:szCs w:val="24"/>
      <w:u w:val="single"/>
      <w:lang w:eastAsia="ru-RU"/>
    </w:rPr>
  </w:style>
  <w:style w:type="paragraph" w:styleId="af1">
    <w:name w:val="Body Text Indent"/>
    <w:basedOn w:val="a"/>
    <w:link w:val="af2"/>
    <w:uiPriority w:val="99"/>
    <w:semiHidden/>
    <w:unhideWhenUsed/>
    <w:rsid w:val="0015566F"/>
    <w:pPr>
      <w:spacing w:after="120"/>
      <w:ind w:left="283"/>
    </w:pPr>
  </w:style>
  <w:style w:type="character" w:customStyle="1" w:styleId="af2">
    <w:name w:val="Основной текст с отступом Знак"/>
    <w:basedOn w:val="a0"/>
    <w:link w:val="af1"/>
    <w:uiPriority w:val="99"/>
    <w:semiHidden/>
    <w:rsid w:val="0015566F"/>
    <w:rPr>
      <w:rFonts w:eastAsiaTheme="minorEastAsia"/>
      <w:lang w:eastAsia="ru-RU"/>
    </w:rPr>
  </w:style>
  <w:style w:type="paragraph" w:styleId="13">
    <w:name w:val="toc 1"/>
    <w:basedOn w:val="a"/>
    <w:next w:val="a"/>
    <w:autoRedefine/>
    <w:uiPriority w:val="39"/>
    <w:unhideWhenUsed/>
    <w:rsid w:val="00BA2AE4"/>
    <w:pPr>
      <w:spacing w:after="100"/>
    </w:pPr>
  </w:style>
  <w:style w:type="paragraph" w:styleId="23">
    <w:name w:val="toc 2"/>
    <w:basedOn w:val="a"/>
    <w:next w:val="a"/>
    <w:autoRedefine/>
    <w:uiPriority w:val="39"/>
    <w:unhideWhenUsed/>
    <w:rsid w:val="00BA2AE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bmen\work2012\&#1072;&#1087;&#1088;&#1077;&#1083;&#1100;\1606032%20&#1076;&#1080;&#1087;&#1083;&#1086;&#1084;\&#1043;&#1086;&#1090;&#1086;&#1074;&#1086;\l" TargetMode="External"/><Relationship Id="rId13" Type="http://schemas.openxmlformats.org/officeDocument/2006/relationships/hyperlink" Target="http://www.audit-it.ru/terms/accounting/ppe.html" TargetMode="External"/><Relationship Id="rId18" Type="http://schemas.openxmlformats.org/officeDocument/2006/relationships/hyperlink" Target="http://baza-referat.ru/%D0%A8%D0%BA%D0%BE%D0%BB%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Obmen\work2012\&#1072;&#1087;&#1088;&#1077;&#1083;&#1100;\1606032%20&#1076;&#1080;&#1087;&#1083;&#1086;&#1084;\&#1043;&#1086;&#1090;&#1086;&#1074;&#1086;\l" TargetMode="External"/><Relationship Id="rId17" Type="http://schemas.openxmlformats.org/officeDocument/2006/relationships/hyperlink" Target="http://baza-referat.ru/%D0%9C%D0%B5%D0%BD%D0%B5%D0%B4%D0%B6%D0%BC%D0%B5%D0%BD%D1%82" TargetMode="External"/><Relationship Id="rId2" Type="http://schemas.openxmlformats.org/officeDocument/2006/relationships/numbering" Target="numbering.xml"/><Relationship Id="rId16" Type="http://schemas.openxmlformats.org/officeDocument/2006/relationships/hyperlink" Target="http://bigspb.ru/publications/other/finmanagement/upravl_uch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Obmen\work2012\&#1072;&#1087;&#1088;&#1077;&#1083;&#1100;\1606032%20&#1076;&#1080;&#1087;&#1083;&#1086;&#1084;\&#1043;&#1086;&#1090;&#1086;&#1074;&#1086;\l" TargetMode="External"/><Relationship Id="rId5" Type="http://schemas.openxmlformats.org/officeDocument/2006/relationships/webSettings" Target="webSettings.xml"/><Relationship Id="rId15" Type="http://schemas.openxmlformats.org/officeDocument/2006/relationships/hyperlink" Target="http://baza-referat.ru/%D0%A4%D0%B8%D0%BD%D0%B0%D0%BD%D1%81%D1%8B" TargetMode="External"/><Relationship Id="rId10" Type="http://schemas.openxmlformats.org/officeDocument/2006/relationships/hyperlink" Target="file:///D:\Obmen\work2012\&#1072;&#1087;&#1088;&#1077;&#1083;&#1100;\1606032%20&#1076;&#1080;&#1087;&#1083;&#1086;&#1084;\&#1043;&#1086;&#1090;&#1086;&#1074;&#108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Obmen\work2012\&#1072;&#1087;&#1088;&#1077;&#1083;&#1100;\1606032%20&#1076;&#1080;&#1087;&#1083;&#1086;&#1084;\&#1043;&#1086;&#1090;&#1086;&#1074;&#1086;\l" TargetMode="External"/><Relationship Id="rId14" Type="http://schemas.openxmlformats.org/officeDocument/2006/relationships/hyperlink" Target="http://baza-referat.ru/%D0%91%D1%83%D1%85%D0%B3%D0%B0%D0%BB%D1%82%D0%B5%D1%80%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531E-C164-4F2B-ABC9-595342D9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64</Pages>
  <Words>15957</Words>
  <Characters>90960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Рабочая</dc:creator>
  <cp:keywords/>
  <dc:description/>
  <cp:lastModifiedBy>Рабочая</cp:lastModifiedBy>
  <cp:revision>13</cp:revision>
  <dcterms:created xsi:type="dcterms:W3CDTF">2018-04-30T12:54:00Z</dcterms:created>
  <dcterms:modified xsi:type="dcterms:W3CDTF">2018-04-30T14:33:00Z</dcterms:modified>
</cp:coreProperties>
</file>